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6D5C2B" w:rsidRDefault="00370644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新細明體" w:eastAsia="新細明體" w:hAnsi="新細明體" w:cs="新細明體"/>
          <w:kern w:val="0"/>
        </w:rPr>
        <w:t>三年級健體領域教學計畫表  設計者：三年級團隊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910C95" w:rsidRPr="005A788A" w:rsidRDefault="00BC6E8A" w:rsidP="00910C95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6A2601">
        <w:rPr>
          <w:noProof/>
        </w:rPr>
        <mc:AlternateContent>
          <mc:Choice Requires="wpg">
            <w:drawing>
              <wp:inline distT="0" distB="0" distL="0" distR="0" wp14:anchorId="54E4C563" wp14:editId="67755362">
                <wp:extent cx="6365240" cy="4277360"/>
                <wp:effectExtent l="19050" t="19050" r="16510" b="2794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4277360"/>
                          <a:chOff x="740" y="2959"/>
                          <a:chExt cx="10024" cy="673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93" y="7764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106" y="3510"/>
                            <a:ext cx="0" cy="5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5926"/>
                            <a:ext cx="1975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健體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3下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7404"/>
                            <a:ext cx="2717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單元五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蹦跳好體能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99" y="779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9" y="351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3084"/>
                            <a:ext cx="2717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單元一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流感我不怕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41" y="351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2959"/>
                            <a:ext cx="3288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認識流感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遠離流感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rFonts w:cs="Times New Roman"/>
                                  <w:sz w:val="22"/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預防傳染病大作戰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4164"/>
                            <a:ext cx="2717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單元二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愛護眼耳口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41" y="4524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06" y="4524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5161"/>
                            <a:ext cx="2717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單元三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安心又安全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17" y="5537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32" y="559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6324"/>
                            <a:ext cx="2720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單元四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球力全開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58" y="6684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99" y="6675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8508"/>
                            <a:ext cx="2717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DC27D1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單元六</w:t>
                              </w:r>
                            </w:p>
                            <w:p w:rsidR="004541A9" w:rsidRPr="00DC27D1" w:rsidRDefault="00BC6E8A" w:rsidP="006B6DDF">
                              <w:pPr>
                                <w:spacing w:line="0" w:lineRule="atLeas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武現韻律風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23" y="8950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99" y="887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4024"/>
                            <a:ext cx="3288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近視不要來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健康好聽力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rFonts w:cs="Times New Roman"/>
                                  <w:sz w:val="22"/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牙齒要保護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5154"/>
                            <a:ext cx="3288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安心校園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安全向前行</w:t>
                              </w:r>
                            </w:p>
                            <w:p w:rsidR="004541A9" w:rsidRPr="00DC27D1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戶外安全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6201"/>
                            <a:ext cx="3288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地板桌球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躲避球攻防</w:t>
                              </w:r>
                            </w:p>
                            <w:p w:rsidR="004541A9" w:rsidRPr="00DC27D1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跑擲大作戰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7240"/>
                            <a:ext cx="3288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活力體適能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金銀島探險</w:t>
                              </w:r>
                            </w:p>
                            <w:p w:rsidR="004541A9" w:rsidRPr="00DC27D1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看我好身手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8307"/>
                            <a:ext cx="3288" cy="1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第1課 學校運動會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第2課 大展武威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jc w:val="both"/>
                                <w:rPr>
                                  <w:rFonts w:cs="Times New Roman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第3課 與毽子同樂</w:t>
                              </w:r>
                            </w:p>
                            <w:p w:rsidR="004541A9" w:rsidRPr="00412A6D" w:rsidRDefault="00BC6E8A" w:rsidP="00412A6D">
                              <w:pPr>
                                <w:spacing w:line="0" w:lineRule="atLeast"/>
                                <w:ind w:leftChars="50" w:left="120"/>
                                <w:rPr>
                                  <w:rFonts w:cs="Times New Roman"/>
                                  <w:sz w:val="22"/>
                                  <w:szCs w:val="24"/>
                                </w:rPr>
                              </w:pPr>
                              <w:r w:rsidRPr="00412A6D"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  <w:lang w:eastAsia="zh-HK"/>
                                </w:rPr>
                                <w:t>第4課 水舞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501.2pt;height:336.8pt;mso-position-horizontal-relative:char;mso-position-vertical-relative:line" coordorigin="740,2959" coordsize="10024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">
                <v:line id="Line 3" o:spid="_x0000_s1027" style="position:absolute;visibility:visible;mso-wrap-style:square" from="6593,7764" to="7902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4" o:spid="_x0000_s1028" style="position:absolute;visibility:visible;mso-wrap-style:square" from="3106,3510" to="3106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0;top:5926;width:197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健體</w:t>
                        </w:r>
                        <w:r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3下</w:t>
                        </w:r>
                      </w:p>
                    </w:txbxContent>
                  </v:textbox>
                </v:shape>
                <v:shape id="Text Box 6" o:spid="_x0000_s1030" type="#_x0000_t202" style="position:absolute;left:3906;top:7404;width:2717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單元五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蹦跳好體能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099,7795" to="3870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8" o:spid="_x0000_s1032" style="position:absolute;visibility:visible;mso-wrap-style:square" from="3099,3510" to="3870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shape id="Text Box 9" o:spid="_x0000_s1033" type="#_x0000_t202" style="position:absolute;left:3898;top:3084;width:2717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單元一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流感我不怕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6641,3515" to="7926,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shape id="Text Box 11" o:spid="_x0000_s1035" type="#_x0000_t202" style="position:absolute;left:7476;top:2959;width:3288;height:1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cIsMA&#10;AADbAAAADwAAAGRycy9kb3ducmV2LnhtbESPQYvCQAyF7wv+hyGCt3WqB5XqKCoIK7KH1YJ4C53Y&#10;FjuZ0pnV6q/fHIS9JbyX974sVp2r1Z3aUHk2MBomoIhzbysuDGSn3ecMVIjIFmvPZOBJAVbL3scC&#10;U+sf/EP3YyyUhHBI0UAZY5NqHfKSHIahb4hFu/rWYZS1LbRt8SHhrtbjJJlohxVLQ4kNbUvKb8df&#10;Z+D7Ve/H2fZ8mIVLtZkGv6arL4wZ9Lv1HFSkLv6b39df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1cIsMAAADbAAAADwAAAAAAAAAAAAAAAACYAgAAZHJzL2Rv&#10;d25yZXYueG1sUEsFBgAAAAAEAAQA9QAAAIgDAAAAAA==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認識流感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遠離流感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rFonts w:cs="Times New Roman"/>
                            <w:sz w:val="22"/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預防傳染病大作戰</w:t>
                        </w:r>
                      </w:p>
                    </w:txbxContent>
                  </v:textbox>
                </v:shape>
                <v:shape id="Text Box 12" o:spid="_x0000_s1036" type="#_x0000_t202" style="position:absolute;left:3891;top:4164;width:2717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單元二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愛護眼耳口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6641,4524" to="7926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4" o:spid="_x0000_s1038" style="position:absolute;visibility:visible;mso-wrap-style:square" from="3106,4524" to="3877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Text Box 15" o:spid="_x0000_s1039" type="#_x0000_t202" style="position:absolute;left:3903;top:5161;width:271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單元三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安心又安全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6617,5537" to="7902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8" o:spid="_x0000_s1041" style="position:absolute;visibility:visible;mso-wrap-style:square" from="3132,5596" to="3903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shape id="Text Box 19" o:spid="_x0000_s1042" type="#_x0000_t202" style="position:absolute;left:3903;top:6324;width:272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KeM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SnjEAAAA2wAAAA8AAAAAAAAAAAAAAAAAmAIAAGRycy9k&#10;b3ducmV2LnhtbFBLBQYAAAAABAAEAPUAAACJAwAAAAA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單元四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球力全開</w:t>
                        </w:r>
                      </w:p>
                    </w:txbxContent>
                  </v:textbox>
                </v:shape>
                <v:line id="Line 20" o:spid="_x0000_s1043" style="position:absolute;visibility:visible;mso-wrap-style:square" from="6658,6684" to="7943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21" o:spid="_x0000_s1044" style="position:absolute;visibility:visible;mso-wrap-style:square" from="3099,6675" to="3870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shape id="Text Box 22" o:spid="_x0000_s1045" type="#_x0000_t202" style="position:absolute;left:3898;top:8508;width:2717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pWMQA&#10;AADbAAAADwAAAGRycy9kb3ducmV2LnhtbESP0WrCQBRE34X+w3ILfdNNAmpJXaUtSEN9ENN+wG32&#10;NgndvZtkV03/3hUEH4eZOcOsNqM14kSDbx0rSGcJCOLK6ZZrBd9f2+kzCB+QNRrHpOCfPGzWD5MV&#10;5tqd+UCnMtQiQtjnqKAJocul9FVDFv3MdcTR+3WDxRDlUEs94DnCrZFZkiykxZbjQoMdvTdU/ZVH&#10;q6DYLc3cFnvzU6ZvfTUPnx9J0Sv19Di+voAINIZ7+NYutIIs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KVjEAAAA2wAAAA8AAAAAAAAAAAAAAAAAmAIAAGRycy9k&#10;b3ducmV2LnhtbFBLBQYAAAAABAAEAPUAAACJAwAAAAA=&#10;" strokeweight="3pt">
                  <v:stroke linestyle="thinThin"/>
                  <v:textbox>
                    <w:txbxContent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DC27D1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單元六</w:t>
                        </w:r>
                      </w:p>
                      <w:p w:rsidR="004541A9" w:rsidRPr="00DC27D1" w:rsidRDefault="00BC6E8A" w:rsidP="006B6DDF">
                        <w:pPr>
                          <w:spacing w:line="0" w:lineRule="atLeast"/>
                          <w:jc w:val="center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武現韻律風</w:t>
                        </w:r>
                      </w:p>
                    </w:txbxContent>
                  </v:textbox>
                </v:shape>
                <v:line id="Line 23" o:spid="_x0000_s1046" style="position:absolute;visibility:visible;mso-wrap-style:square" from="6623,8950" to="7908,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24" o:spid="_x0000_s1047" style="position:absolute;visibility:visible;mso-wrap-style:square" from="3099,8876" to="3870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shape id="Text Box 16" o:spid="_x0000_s1048" type="#_x0000_t202" style="position:absolute;left:7476;top:4024;width:3288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近視不要來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健康好聽力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rFonts w:cs="Times New Roman"/>
                            <w:sz w:val="22"/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牙齒要保護</w:t>
                        </w:r>
                      </w:p>
                    </w:txbxContent>
                  </v:textbox>
                </v:shape>
                <v:shape id="Text Box 26" o:spid="_x0000_s1049" type="#_x0000_t202" style="position:absolute;left:7476;top:5154;width:3288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安心校園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安全向前行</w:t>
                        </w:r>
                      </w:p>
                      <w:p w:rsidR="004541A9" w:rsidRPr="00DC27D1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戶外安全</w:t>
                        </w:r>
                      </w:p>
                    </w:txbxContent>
                  </v:textbox>
                </v:shape>
                <v:shape id="Text Box 27" o:spid="_x0000_s1050" type="#_x0000_t202" style="position:absolute;left:7476;top:6201;width:3288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xLMQA&#10;AADbAAAADwAAAGRycy9kb3ducmV2LnhtbESP3WrCQBSE74W+w3IKvTMbBX+IrtIWikEvxLQPcMye&#10;JqG7Z2N21fTtXUHwcpiZb5jlurdGXKjzjWMFoyQFQVw63XCl4Of7azgH4QOyRuOYFPyTh/XqZbDE&#10;TLsrH+hShEpECPsMFdQhtJmUvqzJok9cSxy9X9dZDFF2ldQdXiPcGjlO06m02HBcqLGlz5rKv+Js&#10;FeS7mZnYfG+OxejjVE7CdpPmJ6XeXvv3BYhAfXiGH+1cKxh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sSzEAAAA2wAAAA8AAAAAAAAAAAAAAAAAmAIAAGRycy9k&#10;b3ducmV2LnhtbFBLBQYAAAAABAAEAPUAAACJAwAAAAA=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地板桌球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躲避球攻防</w:t>
                        </w:r>
                      </w:p>
                      <w:p w:rsidR="004541A9" w:rsidRPr="00DC27D1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跑擲大作戰</w:t>
                        </w:r>
                      </w:p>
                    </w:txbxContent>
                  </v:textbox>
                </v:shape>
                <v:shape id="Text Box 25" o:spid="_x0000_s1051" type="#_x0000_t202" style="position:absolute;left:7476;top:7240;width:3288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KwM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8C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IrAxQAAANsAAAAPAAAAAAAAAAAAAAAAAJgCAABkcnMv&#10;ZG93bnJldi54bWxQSwUGAAAAAAQABAD1AAAAigMAAAAA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活力體適能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金銀島探險</w:t>
                        </w:r>
                      </w:p>
                      <w:p w:rsidR="004541A9" w:rsidRPr="00DC27D1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看我好身手</w:t>
                        </w:r>
                      </w:p>
                    </w:txbxContent>
                  </v:textbox>
                </v:shape>
                <v:shape id="Text Box 28" o:spid="_x0000_s1052" type="#_x0000_t202" style="position:absolute;left:7476;top:8307;width:3288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Ut8QA&#10;AADbAAAADwAAAGRycy9kb3ducmV2LnhtbESP0WrCQBRE34X+w3KFvjUbBWuJrmIFaagPpdEPuGav&#10;SXD3bsxuNf17VxB8HGbmDDNf9taIC3W+caxglKQgiEunG64U7Hebtw8QPiBrNI5JwT95WC5eBnPM&#10;tLvyL12KUIkIYZ+hgjqENpPSlzVZ9IlriaN3dJ3FEGVXSd3hNcKtkeM0fZcWG44LNba0rqk8FX9W&#10;Qb6dmonNf8yhGH2ey0n4/krzs1Kvw341AxGoD8/wo51rBe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FLfEAAAA2wAAAA8AAAAAAAAAAAAAAAAAmAIAAGRycy9k&#10;b3ducmV2LnhtbFBLBQYAAAAABAAEAPUAAACJAwAAAAA=&#10;" strokeweight="3pt">
                  <v:stroke linestyle="thinThin"/>
                  <v:textbox>
                    <w:txbxContent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第1課 學校運動會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第2課 大展武威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jc w:val="both"/>
                          <w:rPr>
                            <w:rFonts w:cs="Times New Roman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第3課 與毽子同樂</w:t>
                        </w:r>
                      </w:p>
                      <w:p w:rsidR="004541A9" w:rsidRPr="00412A6D" w:rsidRDefault="00BC6E8A" w:rsidP="00412A6D">
                        <w:pPr>
                          <w:spacing w:line="0" w:lineRule="atLeast"/>
                          <w:ind w:leftChars="50" w:left="120"/>
                          <w:rPr>
                            <w:rFonts w:cs="Times New Roman"/>
                            <w:sz w:val="22"/>
                            <w:szCs w:val="24"/>
                          </w:rPr>
                        </w:pPr>
                        <w:r w:rsidRPr="00412A6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  <w:lang w:eastAsia="zh-HK"/>
                          </w:rPr>
                          <w:t>第4課 水舞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1.健康與體育適切的詮釋學習要點，課程分配適度且均衡。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2.結合生活情境設計體驗、探索的教學活動，學習活動具脈絡又生活。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3.安排學習任務，深化、串連學習內容，引導學生逐步達成學習目標。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4.健康培養生活技能、體育發展身體適能，符合認知、情意、技能與行為等學習表現，使學生得以適性發展。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5.以系統化思考、步驟化的解決方式探究健康與體育領域的核心問題，重視學習遷移與延續。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1.認識流行性感冒的症狀和傳染方式。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2.了解預防流行性感冒的方法。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3.了解保健眼睛、耳朵、牙齒的方法。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4.認識霸凌的定義和類型。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5.了解過馬路、乘坐機車、搭乘公車的安全注意事項。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6.了解預防中暑、預防蚊蟲叮咬、避免被蜂螫的方法。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7.了解不能隨意食用野生菇類。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8.了解避免被雷擊的方法。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1.具備正確的健康認知、正向的健康態度。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2.於不同生活情境中，運用基礎的健康技能和生活技能。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3.於日常生活之中落實健康行為，建立健康生活型態。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4.提供多樣化的身體學習經驗，發展多元化的身體運動能力。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5.規畫動態生活的行動策略，養成規律運動的習慣。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6.具備應用體育運動相關科技、資訊的基本能力。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7.藉由體育活動的參與，培養運動道德規範與公民意識。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8.發展樂於與人互動、溝通，培養良好人際關係與團隊合作精神。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健康教學以培養學生具備良好的健康行為為首要目標，本教材運用各種價值澄清、腦力激盪、遊戲法、陪席式討論、布偶或紙偶戲、演戲、角色扮演、小組討論、實驗、示範、問答、講述法等多元方式，達成各單元的學習目標；體育教學以培養學生具備良好的身體適應力為首要目標，本教材以啟發、創造、樂趣化之教學，讓學生在活動中獲得成就感，並享受運動的樂趣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學習策略包括觀摩學習、嘗試練習與體驗、實務操作與修正、議題探究與討論、問題解決與具體實踐等。除藉由共通性的學習策略增進學生的學習成效外，也透過支持性的學習策略，例如：藉由學習環境調整、體育教具改良、多元化的教學策略，提供足夠的支持性學習系統，將使學生更能掌握學習方法與成效，增進國民小學階段學生終身運動知識、能力與態度的基本素養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七、參考資料：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1.衛生福利部國民健康署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https://www.hpa.gov.tw/Home/i</w:t>
      </w: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ndex.aspx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2.交通安全入口網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https://168.motc.gov.tw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3.衛生福利部疾病管制署https://www.cdc.gov.tw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4.體育課程與教學資源網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https://sportsbox.sa.gov.tw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1.發展身體運動能力，以積極正向的做法促進健康。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2.發展適應現在及未來生活的基本技能。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3.透過體驗與探索的活動，學習解決健康與體育核心問題。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4.尊重每個人都是獨立的個體，培養良好的人際關係及團隊合作精神。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5.建立健康與體育相關科技與資訊的基本素養。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6.建立健康與體育相關的感知與欣賞的基本素養。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7.培養關懷生活、社會、環境的道德意識和公民責任感。</w:t>
      </w:r>
    </w:p>
    <w:p w:rsidR="00910C95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8.建立健康的生活型態，奠定促進全人健康與社區環境品質的基石。</w:t>
      </w:r>
    </w:p>
    <w:p w:rsidR="001E61D4" w:rsidRPr="006C3FA3" w:rsidRDefault="00BC6E8A" w:rsidP="00412A6D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6C3FA3">
        <w:rPr>
          <w:rFonts w:ascii="新細明體" w:eastAsia="新細明體" w:hAnsi="新細明體" w:cs="新細明體"/>
          <w:kern w:val="0"/>
          <w:sz w:val="22"/>
          <w:szCs w:val="22"/>
        </w:rPr>
        <w:t>9.落實國家政策的推展與宣導。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第一課認識流感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注意健康問題所帶來的威脅感與嚴重性。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自我健康狀態檢視方法與健康行為的維持原則。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常見傳染病預防原則與自我照護方法。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1.認識流行性感冒的症狀和傳染方式。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2.注意流行性感冒帶來的威脅感與嚴重性。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3.透過身體的症狀，檢視個人健康狀態。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4.了解流行性感冒的自我照護方法。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5.展現生病時的照護方法，照顧自己或家人。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第1課認識流感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《活動1》流感的症狀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1.教師詢問學生：你曾經得過流行性感冒嗎？當時出現哪些症狀呢？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2.教師播放影片《冬天到，流感知多少》。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3.教師說明：流行性感冒簡稱流感，得到流感時身體可能產生以下症狀：發燒、頭痛、流鼻水、咳嗽、喉痛、疲倦和肌肉痠痛。和一般的感冒不同，流感發作時比一般感冒突然，也更嚴重。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《活動2》流感的傳染方式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1.教師請學生觀察課本第7頁情境，詢問學生：小杰得了流感，小芸怎麼被小杰傳染呢？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2.教師詢問：還有哪些情況會造成飛沫傳染？哪些情況會造成接觸傳染？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3.教師發下「流感的傳染方式」學習單，請學生勾選流感的傳染方式，並寫出這是飛沫傳染或接觸傳染。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4.教師補充說明：有些人接觸到流感病毒後沒有生病，那是因為他們身體的抵抗力比較強。因此，增強身體抵抗力，可以預防流感。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《活動3》得流感的自我照護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1.教師詢問學生：生病時你怎麼照顧自己？家人怎麼照顧你呢？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2.教師整理學生的回答，說明得到流感時的自我照護方法。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3.教師提醒：平常戴口罩可以避免吸入病菌，生病時戴口罩可以避免傳染他人。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4.教師指導學生使用耳溫槍、額溫槍。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5.4人一組，在小白板寫下4項得流感的自我照護方法，輪流上臺進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行發表和演練，各組推派一人發表，每人演練一項。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6.教師請學生生病時，嘗試用這些自我照護方法照顧自己或家人。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1.教師準備流行性感冒相關教學影片。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2.教師準備教冊第145頁「流感的傳染方式」學習單。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3.教師準備各組一個小白板、耳溫槍、耳溫槍耳套、額溫槍、毛巾、數枝白板筆。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4.教師請學生每人準備一個醫用口罩。</w:t>
            </w:r>
          </w:p>
        </w:tc>
        <w:tc>
          <w:tcPr>
            <w:tcW w:w="992" w:type="dxa"/>
          </w:tcPr>
          <w:p w:rsidR="00D618D3" w:rsidRPr="00254425" w:rsidRDefault="00BC6E8A" w:rsidP="00D618D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  <w:p w:rsidR="00D77184" w:rsidRDefault="00D77184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</w:p>
          <w:p w:rsidR="00D77184" w:rsidRDefault="00D771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D77184" w:rsidRDefault="00D77184">
      <w:r>
        <w:lastRenderedPageBreak/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第二課遠離流感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認識健康技能和生活技能對健康維護的重要性。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運用基本的生活技能，因應不同的生活情境。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能於日常生活中，運用健康資訊、產品與服務。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自我健康狀態檢視方法與健康行為的維持原則。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常見傳染病預防原則與自我照護方法。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健康安全消費的訊息與方法。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1.了解預防流行性感冒的方法。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2.展現預防流行性感冒的方法。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3.覺察自我健康狀態，認識健康行為的維持原則。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4.運用生活技能「自我健康管理」，預防生病。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5.了解口罩的健康安全消費訊息與方法。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6.運用生活技能「做決定」，選擇適合的口罩，預防流感。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第2課遠離流感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《活動1》預防流感的方法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1.教師播放影片《冬天到，流感知多少》、《流感預防知多少》，詢問學生問題，並將學生的回答記錄在黑板上，以製作預防流感健康筆記。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2.教師發下「預防流感健康筆記」學習單，帶領學生利用黑板上的資訊，繪製預防流感階層圖（可參考課本第10-11頁繪製）。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3.教師播放影片《流感疫苗快問快答》，介紹流感疫苗。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4.教師發下「預防流感行動」學習單，詢問學生：你平時做到哪些預防流感的行為？哪些還沒做到？請寫下來並盡力落實預防流感行動。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《活動2》落實健康行為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1.教師以小芸為例，說明生活技能「自我健康管理」步驟。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2.教師發下「落實健康行為（一）」學習單，請學生選擇一項需改進的習慣，訂定目標，分組討論改進的方法，輪流上臺進行分享。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3.教師發下「落實健康行為（二）」學習單，請學生做出健康約定，並於課後嘗試執行、記錄，檢視自己是否達成目標。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4.教師提示學生做出健康約定時，可先訂定一週或兩週的時間試著執行。達成目標後的獎勵，可與家長討論。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5.執行後，教師請學生分享自己的落實情形和遇到的困難，分組討論解決的方法再上臺進行發表。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《活動3》口罩聰明選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1.教師透過小芸的做法，說明如何運用生活技能「做決定」做出健康安全消費，選擇適合的口罩。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2教師發下「口罩聰明選」學習單，請學生透過健康安全消費步驟選購口罩，輪流上臺進行發表。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3.教師請學生在生活中依照健康安全消費的步驟，挑選醫用口罩，預防流感，確定包裝上是否有清楚的標示，完成課本第15頁生活行動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家。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1.教師準備預防流感的教學影片。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2.教師準備教冊第146頁「預防流感健康筆記」、第147頁「預防流感行動」學習單。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3.教師準備教冊第148頁「落實健康行為（一）」、第149頁「落實健康行為（二）」學習單。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4.教師準備每組一個醫用口罩、棉布口罩、活性碳口罩，口罩須有包裝，且課前確認包裝上有清楚的標示。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5.教師準備教冊第150頁「口罩聰明選」學習單。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hint="eastAsia"/>
                <w:color w:val="FF0000"/>
                <w:kern w:val="0"/>
                <w:sz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  <w:p w:rsidR="00D77184" w:rsidRDefault="00D771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D77184" w:rsidRDefault="00D771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 w:hint="eastAsia"/>
                <w:kern w:val="0"/>
                <w:sz w:val="16"/>
                <w:szCs w:val="16"/>
              </w:rPr>
            </w:pPr>
          </w:p>
          <w:p w:rsidR="00D77184" w:rsidRDefault="00D77184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</w:rPr>
              <w:t>游泳與自救能力教學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第三課預防傳染病大作戰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遵守健康的生活規範。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常見傳染病預防原則與自我照護方法。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1.認識傳染病。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2.建立防疫觀念，預防傳染病和防止傳染病擴散。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3.傳染病流行時，遵守家庭的防疫行動。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4.傳染病流行時，遵守學校的防疫行動。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5.傳染病流行時，遵守政府的防疫行動。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6.正向面對傳染病流行對生活的改變。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第一單元流感我不怕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第3課預防傳染病大作戰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《活動1》落實家庭與學校的防疫行動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1.教師說明：「防疫」是指預防傳染病和防止傳染病擴散。為什麼每個人都要做好防疫行動，才能有效防止傳染病擴散？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2.教師詢問：你知道哪些防疫行動？為什麼這些行動可以防疫？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3.教師配合課本第16-17頁說明家庭與學校的防疫行動，請學生思考實行防疫行動的原因，將防疫行動的號碼填入課本第17頁。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《活動2》配合政府的防疫行動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1.教師詢問：想一想，政府實施了哪些防疫規定，為什麼配合政府的防疫規定可以防疫？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2教師詢問：如果有人不遵守政府的防疫規定，會造成什麼影響？你想對不遵守防疫規定的人說什麼呢？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《活動3》安心防疫生活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1.教師詢問：疫情影響生活時，你的心情如何？教師配合課本第19頁說明如何正向面對傳染病流行對生活的改變。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2.教師鼓勵學生傳染病流行時，和家人運用以上方法正向面對傳染病流行對生活的改變，完成「安心防疫生活」學習單。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1.教師準備防疫行動相關教學影片。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2.教師準備防疫新生活運動相關教學影片。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3.教師準備教冊第151頁「安心防疫生活」學習單。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  <w:p w:rsidR="00EE23AD" w:rsidRDefault="00EE23A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kern w:val="0"/>
                <w:sz w:val="16"/>
              </w:rPr>
              <w:t>性侵害防治教育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第一課近視不要來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覺察健康受到個人、家庭、學校等因素之影響。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願意改善個人的健康習慣。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身體各部位的功能與衛生保健的方法。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1.認識近視的成因。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2.覺察造成近視的個人、家庭、環境因素。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3.了解保健眼睛的方法。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4.願意改進錯誤用眼習慣。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5.在生活中展現保健眼睛的行為。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第1課近視不要來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《活動1》近視的原因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1.教師帶領學生觀賞影片《什麼是假性近視？》，接著配合眼睛構造圖說明近視的原因：看近物時，睫狀肌須收縮，近距離用眼太久，睫狀肌會過度收縮而無法放鬆，久而久之就會近視。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2.教師帶領學生閱讀課本第25頁，說明生活中造成近視的因素。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3.教師配合課本第25頁，請學生勾選個人生活中造成近視的因素，並進行分享。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4.教師說明：近視是一種疾病，不可以輕忽，必須積極治療。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《活動2》小安的護眼行動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近視一旦發生就無法回復，年紀越小罹患近視，度數會增加得越快，如果未加以控制，很容易形成高度近視。高度近視容易導致白內障、青光眼、視網膜剝離等眼睛疾病，甚至可能導致失明。因此，視力正常的同學要好好愛護眼睛，預防近視；已經近視的同學也要積極治療與保健，避免視力惡化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2.教師帶領學生觀賞影片《打敗惡視力篇》、《學童視力保健宣導影片》，討論視力保健方法。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《活動3》小平的護眼行動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1.教師詢問：你有錯誤的用眼習慣或沒有做到的護眼行動嗎？想一想，可以怎麼改進呢？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2.教師請學生完成課本第27頁「生活行動家」，檢視自己錯誤的用眼習慣和沒有做到的護眼行動，思考改進的方法，以及能協助改進的人。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3.教師請學生上臺發表「生活行動家」的內容，提醒學生養成正確用眼習慣，才能避免近視。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4.教師發下「護眼行動」學習單，請學生於課後嘗試執行改進用眼習慣計畫，並記錄是否達成。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1.教師準備認識近視相關影片、眼睛構造圖或眼睛模型。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2.教師準備學生一-三年級視力檢查結果。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3.教師準備視力保健影片或相關資料。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4.教師準備教冊第152頁「護眼行動」學習單。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第二課健康好聽力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認識健康技能和生活技能對健康維護的重要性。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身體各部位的功能與衛生保健的方法。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1.認識中耳炎的症狀。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2.認識中耳炎的預防方法。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3.演練看診時與醫師溝通的注意事項，了解與醫師良好溝通對健康的幫助。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4.覺察生活中可能造成聽力損傷的行為。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5.了解保健耳朵的方法。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6.在生活中展現保健耳朵的行為。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第2課健康好聽力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《活動1》認識中耳炎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1.教師帶領學生閱讀課本第28頁情境，詢問學生是否得過中耳炎，並請學生分享當時的症狀和處理方式。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2.教師帶領學生觀賞影片《兒童更容易得到中耳炎嗎？》，並配合耳朵構造圖說明中耳炎：耳朵的構造可分為外耳、中耳和內耳。中耳炎指的是中耳腔發炎，細菌由鼻腔和口腔通過耳咽管，進入中耳腔造成感染。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3.教師說明中耳炎的症狀，包含：突然發燒、耳朵突然疼痛、耳朵出現積水或流出液體。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《活動2》與醫師溝通的注意事項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1.教師帶領學生閱讀課本第29頁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情境，說明看診時和醫師溝通的注意事項。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2.教師扮演醫師，請一位學生上臺扮演病患，運用溝通原則進行問答，並從中澄清關於中耳炎的問題。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3.教師請學生2人一組，分別扮演醫師和病患，練習看診時與醫師溝通的注意事項。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《活動3》避免做出損傷聽力的行為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1.教師說明：如果不好好治療中耳炎，可能會損傷聽力。想一想，生活中還有哪些行為可能會造成聽力損傷？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2.教師整理學生的回答，配合課本第30頁說明生活中可能造成聽力損傷的行為，以及改進方法。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3.教師詢問：觀察你的生活，你曾經做出課本第30頁哪些損傷聽力的行為？該怎麼改進呢？請學生上臺進行分享。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《活動4》護耳行動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1.教師說明：在生活中應養成愛護耳朵的習慣，避免聽力損傷。你知道哪些保健耳朵的方法？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2.教師整理學生的回答，配合課本第31頁說明保健耳朵的方法。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3.教師請學生觀察自己一週的護耳行動實踐情形，完成課本第31頁的行動紀錄，並寫下改進方法。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1.教師準備認識中耳炎影片、耳朵構造圖或耳朵模型。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:rsidR="00BF22F3" w:rsidRDefault="00A00E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第三課牙齒要保護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認識健康技能和生活技能對健康維護的重要性。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演練基本的健康技能。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能於生活中獨立操作基本的健康技能。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Da-Ⅱ-2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身體各部位的功能與衛生保健的方法。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1.認識乳齒和恆齒。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2.認識不同種類牙齒的名稱和功能。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3.認識牙線使用對健康維護的重要性。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4.了解牙線的使用方法。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5.演練使用牙線潔牙。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6.在生活中使用牙線保健牙齒。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第二單元愛護眼耳口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第3課牙齒要保護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《活動1》乳齒與恆齒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1.教師請學生分享換牙的經驗：你如何處理搖動的乳齒？哪一顆乳齒先脫落？脫落的乳齒看起來健康嗎？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2.教師帶領學生閱讀課本第32頁情境，說明乳齒、恆齒。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3.教師帶領學生觀賞影片《乳牙蛀牙你不知道的三個迷思》、《口腔保健宣導動畫3分鐘》，提醒學生保護牙齒健康的重要性。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《活動2》牙齒的種類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1.教師配合課本第33頁說明牙齒的種類：牙齒可以分成門齒、犬齒和臼齒，形狀和大小都不一樣，它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們各自有什麼功能呢？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2.教師請學生拿出鏡子觀察自己的牙齒，或請學生觀察牙齒模型，指出門齒、犬齒和臼齒的位置。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3.教師發下「牙齒的種類和功能」學習單，請學生辨別門齒、犬齒和臼齒的位置和功能。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《活動3》齒縫清潔小幫手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1.教師展示並說明各個齒縫清潔工具的優缺點。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2.教師帶領學生觀賞影片《正確用牙線 蛀牙說再見》，說明：由於刷牙無法把齒縫的食物殘渣清乾淨，久而久之容易引發齲齒，所以還要用牙線潔牙。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《活動4》牙線使用方法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1.教師配合課本第34-35頁說明牙線使用方法。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2.請學生對著鏡子練習使用牙線，教師行間巡視，指導並提醒學生：用牙線清潔牙齒時，牙線必須拉緊呈C字型，以確保牙線能緊貼牙齒鄰接面，以上下移動的方式潔牙。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3.教師發下「牙線潔牙好習慣」學習單，鼓勵學生每天至少使用牙線潔牙一次，將實踐情形記錄下來。潔牙時，要先使用牙線，再用牙刷，最後使用漱口水。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1.教師準備乳齒和恆齒的牙齒構造圖或牙齒模型。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2.教師請學生每人準備一面立鏡。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3.教師準備教冊第154頁「牙齒的種類和功能」學習單。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4.教師準備牙齒模型、牙線、牙間刷、牙線棒和牙籤。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5.教師請學生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每人準備一盒牙線和一面立鏡。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6.教師準備教冊第155頁「牙線潔牙好習慣」學習單。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BF22F3" w:rsidRDefault="00A00E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第一課安心校園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認識健康技能和生活技能對健康維護的重要性。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覺察健康受到個人、家庭、學校等因素之影響。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透過模仿學習，表現基本的自我調適技能。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Fa-Ⅱ-3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情緒的類型與調適方法。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1.認識霸凌的定義和類型。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2.覺察被霸凌者可能產生的情緒和霸凌行為可能對別人造成的影響。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3.了解情緒調適的方法，認識情緒調適對健康的重要性。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4.透過校園霸凌情境，學習生活技能「情緒調適」和面對霸凌的做法。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第1課安心校園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《活動1》認識霸凌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1.教師帶領學生觀賞故事影片《被欺負的小獅子》，引導學生覺察霸凌行為。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2.教師說明霸凌的定義：人與人之間以言語、文字、肢體動作或其他方式，欺負、排擠、騷擾或戲弄他人的行為，稱為「霸凌」。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3.教師配合課本第40-41頁和影片說明霸凌的類型，並討論各情境中被霸凌者的感受和霸凌行為可能對別人造成的影響。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4.教師說明：霸凌行為容易使被霸凌者產生負面情緒而影響生活。與同學相處時，應同理對方的感受，不做出傷害別人的行為。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《活動2》情緒調適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1.教師帶領學生閱讀課本第42頁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情境，詢問學生問題，引導學生覺察心情、調適情緒。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2.教師請學生完成課本第42頁，輪流上臺發表。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《活動3》面對霸凌的做法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1.教師播放影片《遇到霸凌的五大對策》，詢問：如果遭遇霸凌，可以怎麼做？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2.教師說明：遭遇霸凌時可以透過以下做法嘗試解決、遠離被霸凌的情況。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3.教師將全班分組，舉例各式霸凌情況（例如：排擠、網路留言中傷、恐嚇等），請各組輪流上臺演練面對霸凌的做法。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4.教師播放影片《教育部反霸凌宣導卡通─防制身心傷害篇「嫉妒與勇氣」》，詢問：如果你看到同學被霸凌，你會怎麼做呢？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5.教師整理學生的回答，說明：每個人都有對抗霸凌的責任，目睹同學被霸凌時，應同理被霸凌者的感受，主動向師長求助。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6.教師請學生完成「面對霸凌的做法」學習單。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8C0F5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1.教師準備教冊第156頁「面對霸凌的做法」學習單。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</w:tc>
        <w:tc>
          <w:tcPr>
            <w:tcW w:w="1418" w:type="dxa"/>
          </w:tcPr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人E7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  <w:p w:rsidR="00A00EA2" w:rsidRDefault="00A00EA2">
            <w:pPr>
              <w:snapToGrid w:val="0"/>
              <w:ind w:right="57"/>
              <w:mirrorIndents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  <w:p w:rsidR="00A00EA2" w:rsidRDefault="00A00E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性別平等教育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第二課安全向前行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注意健康問題所帶來的威脅感與嚴重性。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展現促進健康的行為。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居家、交通及戶外環境的潛在危機與安全須知。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1.了解過馬路的安全注意事項。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2.了解乘坐機車的安全注意事項。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3.了解搭乘公車的安全注意事項。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4.注意未遵守交通安全可能發生的危險。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5.演練安全過馬路的方法。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6.過馬路、乘坐機車、搭乘公車時遵守交通安全守則。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第2課安全向前行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《活動1》過馬路要注意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1.教師說明：交通安全事故常導因於駕駛人或行人沒有注意到對方，所以過馬路時能注意車輛，並能被駕駛人清楚看見，是非常重要的原則。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2.教師請學生分享「過馬路要注意」學習單並配合課本第44-45頁，詢問：你過馬路時曾經做出這些危險行為嗎？怎麼避免危險發生？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3.教師補充說明內輪差的概念。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《活動2》行人安全過馬路五步驟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1.教師帶領學生閱讀課本第46頁情境，說明並示範行人安全過馬路五步驟（可搭配影片《馬路這樣過，安全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READY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GO！》1分30秒-3分27秒說明）。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2.教師請學生分組上臺演練行人安全過馬路五步驟，部分學生持汽機車圖卡擔任汽機車，老師持紅色或綠色色紙代替小綠人或小紅人。演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練時，提醒學生注意轉彎的車輛。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3.教師播放影片《判斷路口車輛的動向》，引導學生了解穿越交岔路口時，要注意哪些方向的來車。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4.教師請學生在生活中實施行人安全過馬路五步驟，檢查哪些步驟沒做到，思考改進的方法。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《活動3》遵守過馬路安全守則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1.教師說明課本第47頁情境：小凱要去買麵包，如果你是小凱，你會走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sym w:font="Wingdings" w:char="F081"/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、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sym w:font="Wingdings" w:char="F082"/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還是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sym w:font="Wingdings" w:char="F083"/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的路線到麵包店呢？走不同的路線時，各要注意什麼？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2.教師播放影片《馬路這樣過，安全READYGO！》5分50秒-8分46秒，帶領學生從生活情境題中複習安全過馬路的方法。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3.教師發下「安全過馬路」學習單，請學生課後複習安全過馬路的方法，並於生活中實踐。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《活動4》安全坐機車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1.教師提問：乘坐機車時，需要注意哪些安全事項呢？請學生上臺演練下雨時乘坐機車的注意事項。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2.教師請學生在生活中實踐乘坐機車的安全守則。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《活動5》安全搭公車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1.教師提問：搭乘公車時，需要注意哪些安全事項呢？請學生上臺演練搭乘公車情境，引導學生從等車、上車、坐車、下車的過程思考安全注意事項。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2.教師請學生在生活中實踐搭乘公車的安全守則。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1.教師課前請學生蒐集一則過馬路時發生交通事故的新聞，完成教冊第157頁「過馬路要注意」學習單。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2.教師準備交通部兒童安全過路口系列影片。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3.教師利用紅色和綠色色紙、白色膠帶和汽機車圖卡布置穿越馬路的情境。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4.教師準備教冊第158頁「安全過馬路」學習單。</w:t>
            </w:r>
          </w:p>
          <w:p w:rsidR="00342A5D" w:rsidRPr="00254425" w:rsidRDefault="00BC6E8A" w:rsidP="005652A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.教師準備一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頂兒童機車專用安全帽，並請學生準備自己平時穿的雨衣。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自評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演練</w:t>
            </w:r>
          </w:p>
        </w:tc>
        <w:tc>
          <w:tcPr>
            <w:tcW w:w="1418" w:type="dxa"/>
          </w:tcPr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了解危機與安全。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967E8B" w:rsidRDefault="00967E8B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967E8B" w:rsidRPr="00967E8B" w:rsidRDefault="00967E8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第三課戶外安全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了解促進健康生活的方法。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2a-Ⅱ-2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注意健康問題所帶來的威脅感與嚴重性。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遵守健康的生活規範。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居家、交通及戶外環境的潛在危機與安全須知。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1.了解預防中暑的方法。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2.了解預防蚊蟲叮咬的方法。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3.了解避免被蜂螫的方法。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4.了解不能隨意食用野生菇類。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5.了解避免被雷擊的方法。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6.注意未遵守戶外安全守則可能發生的危險。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7.願意遵守戶外安全守則。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第三單元安心又安全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第3課戶外安全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《活動1》預防中暑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1.教師說明：如果在戶外悶熱環境長時間活動，可以做準備預防中暑。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2.教師詢問：在炎熱的夏季出外郊遊，你會準備哪些物品預防中暑呢？教師拿出預防中暑教學物品圖卡，請學生從中選擇預防中暑的物品。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《活動2》預防蚊蟲叮咬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1.教師說明戶外活動時預防蚊蟲叮咬的方法。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2.教師配合影片《小黑蚊防治宣導懶人包短片》補充介紹小黑蚊。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《活動3》小心蜂窩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1.教師帶領學生閱讀課本第52頁情境，並提問：在戶外活動時，如果看到蜂窩或蜂群，你會怎麼做呢？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2.教師整理學生的回答，並說明：一般蜂類不會主動攻擊人，發現蜂窩時，切勿招惹蜂群，也不要尖叫逃跑或揮舞衣物，應用淺色外套蓋住頭部和身體，慢慢離開。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3.教師請學生上臺演練遇到蜂窩或蜂群的處理方法。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《活動4》野菇不要採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1.教師詢問：野外的菇類如果看起來和平常吃的菇類長得很像，可以採來吃嗎？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2.教師整理學生的回答，並說明：一般來說，菇類不容易從外表判斷是否有毒，最好的防範中毒方法，就是一律不採、不吃。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3.教師透過圖片補充說明常被誤食的野生毒菇。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《活動5》避免被雷擊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1.教師帶領學生閱讀課本第53頁情境，並提問：如果在戶外活動時下大雷雨，你會怎麼做呢？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2.教師整理學生的回答，並說明：臺灣夏季午後常有雷陣雨，下雷雨時要提高警覺，避免被雷擊中。教師舉例避免雷擊的方法。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1.教師準備預防中暑教學物品圖卡，例如：寬邊帽、毛帽、陽傘、雨衣、太陽眼鏡、透氣衣物、毛衣、防晒乳、乳液、水壺、奶茶、汽水等。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2.教師準備認識熱傷害、小黑蚊相關影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3.教師準備淺色外套，並蒐集常被誤食的野生毒菇圖片，例如：綠褶菇。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演練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問答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總結性評量</w:t>
            </w:r>
          </w:p>
        </w:tc>
        <w:tc>
          <w:tcPr>
            <w:tcW w:w="1418" w:type="dxa"/>
          </w:tcPr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【安全教育】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了解危機與安全。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安E4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探討日常生活應該注意的安全。</w:t>
            </w:r>
          </w:p>
          <w:p w:rsidR="00967E8B" w:rsidRDefault="00967E8B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967E8B" w:rsidRDefault="00967E8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環境教育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第四單元球力全開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第一課地板桌球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描述自己或他人動作技能的正確性。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遵守上課規範和運動比賽規則。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運用遊戲的合作和競爭策略。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網／牆性球類運動相關的拋接球、持拍控球、擊球及拍擊球、傳接球之時間、空間及人與人、人與球關係攻防概念。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1.認識拍擊球的動作要領。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2.認識桌球拍的種類與持拍方式。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3.描述自己和同學拍擊球動作的正確性。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4.願意遵守活動規則。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5.主動參與、樂於嘗試活動。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6.表現拍擊球動作。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7.表現桌球持拍帶球移動。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8.表現桌球持拍擊球動作。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9.運用合作與競爭策略完成活動。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第四單元球力全開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第1課地板桌球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《活動1》對牆拍擊球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1.教師說明並示範「拍擊球」的動作要領。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2.教師說明「對牆拍擊球」活動規則。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《活動2》拍擊球接力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1.教師說明「拍擊球接力」活動規則。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2.活動結束後，教師帶領學生分享在活動中觀察到的合作策略。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《活動3》來回擊球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1.教師說明「來回擊球」活動規則。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《活動4》彈力球對抗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1.教師說明「彈力球對抗」活動規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2.活動結束後，教師帶領學生討論擊球得分的訣竅。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《活動5》球拍種類與持拍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1.教師介紹直拍和橫拍的持拍方式。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2.教師請學生嘗試持拍帶球移動，移動方式可請學生自由發揮。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《活動6》持拍向上擊球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1.教師說明並示範「持拍向上擊球」的動作要領。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2.教師帶領學生練習正手持拍向上擊球、反手持拍向上擊球，並嘗試連續向上擊球。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《活動7》向上擊球闖三關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1.教師說明「向上擊球闖三關」活動規則。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2.活動結束後，教師帶領學生分享在活動中觀察到的獲勝策略。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《活動8》擊球接力賽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1.活動進行前，教師帶領學生應用「拍擊球」的技巧，練習持拍對牆擊球。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2.教師說明「擊球接力賽」活動規則。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3.活動結束後，教師帶領學生分享在活動中觀察到的合作策略。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《活動9》地板擊球樂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1.教師說明「地板擊球樂」活動規則。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2.活動結束後，教師帶領學生分享在活動中觀察到的合作策略。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3.應用討論的結果再次進行活動，教師鼓勵學生挑戰成為班級的紀錄保持組。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1.教師準備數枝粉筆，並依據班級人數準備每人1顆皮球。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課前確認教學活動空間，例如：有牆面的平坦活動場地。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3.教師準備數枝粉筆、數個標誌圓盤，並依據班級人數準備每兩人1顆皮球。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4.教師依據班級人數準備每人1顆桌球、1枝桌球拍，以及18個呼拉圈、12個小籃子。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5.教師準備數枝粉筆、數個標誌圓盤，並依據班級人數準備每人1顆桌球、1枝桌球拍，以及24個呼拉圈。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942F7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186F"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登革熱防治教育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第四單元球力全開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第二課躲避球攻防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認識動作技能概念與動作練習的策略。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運用遊戲的合作和競爭策略。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參與提高體適能與基本運動能力的身體活動。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陣地攻守性球類運動相關的拍球、拋接球、傳接球、擲球及踢球、帶球、追逐球、停球之時間、空間及人與人、人與球關係攻防概念。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1.認識躲避球單手肩上傳球、閃躲動作要領。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3.表現躲避球單手肩上傳球和攻擊的動作。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4.練習觀察球的動向並閃躲，運用躲避球防守策略完成活動。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5.運用躲避球攻擊策略完成活動。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6.課後持續練習，增進躲避球閃躲、傳接球的熟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練度。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第四單元球力全開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第2課躲避球攻防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《活動1》快閃通行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1.教師說明並示範「單手肩上傳球」的動作要領。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2.教師說明「快閃通行」活動規則。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3.教師提醒：如果不能一鼓作氣衝到終點，可以先停下腳步，仔細觀察球的位置，閃躲後再前進。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《活動2》突破神祕空間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1.教師說明「突破神祕空間」活動規則。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如何躲開神祕空間中的攻擊。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《活動3》閃躲或接球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1.教師說明「閃躲或接球」活動規則。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2.活動結束後，教師帶領學生討論：防守時怎麼做可以不被球擊中？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《活動4》方陣躲避球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1.教師說明「方陣躲避球」活動規則。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2.活動進行前，教師帶領學生思考：攻擊時要注意什麼，才能不使對手受傷？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3.活動結束後，教師帶領學生討論：你有哪些攻擊的策略，可以在比賽時讓對手出局？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《活動5》護旗防衛戰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1.教師說明「護旗防衛戰」活動規則。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2.活動結束後，教師帶領學生討論躲避球攻擊與防守策略，並完成學習單，配合圖畫說明保護旗子的隊形。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1.教師準備數枝粉筆、數個標誌圓盤，並依據班級人數準備每兩人1顆皮球。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3.教師準備3顆皮球、數枝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粉筆、數個標誌圓盤。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4.教師準備3顆皮球、數個標誌圓盤。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5.教師準備3顆皮球、數個角錐和標誌圓盤、1枝旗子。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6.教師準備教冊第161頁「護旗防衛戰」學習單。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品E3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第四單元球力全開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第三課跑擲大作戰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遵守上課規範和運動比賽規則。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運用遊戲的合作和競爭策略。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參與提高體適能與基本運動能力的身體活動。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Hd-Ⅱ-1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守備／跑分性球類運動相關的拋接球、傳接球、擊球、踢球、跑動踩壘之時間、空間及人與人、人與球關係攻防概念。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1.願意遵守活動規則。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2.表現傳接球後跑動踩壘的動作。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3.運用合作與競爭策略完成守備跑分活動。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4.課後持續練習，增進傳接球、跑動踩壘的熟練度。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第四單元球力全開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第3課跑擲大作戰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《活動1》傳球就跑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1.教師說明「傳球就跑」活動規則。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《活動2》傳球連續跑壘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1.教師說明「傳球連續跑壘」活動規則。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2.活動結束後，教師帶領學生討論活動的合作策略。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《活動3》上壘達人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1.教師說明「上壘達人」活動規則。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2.活動結束後，教師帶領學生討論進攻方得分的訣竅。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《活動4》分秒必爭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1.教師說明「分秒必爭」活動規則。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2.活動結束後，教師帶領學生討論以下問題：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(1)當你是進攻方時，你有哪些得分的方法呢？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(2)當你是防守方時，你有哪些方法可以阻止對手得分呢？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《活動5》三人齊跑壘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1.教師說明「三人齊跑壘」活動規則。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進攻和防守策略，以及三人一起跑壘的合作方法。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3.教師可視學生練習情況，帶領學生進行進階挑戰。進階活動規則改為「防守方接到球後，依照號碼衣的數字順序傳球，最後傳給接捕手」。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1.教師準備每人1顆皮球、6個球籃、18個巧拼（邊長30公分，兩種顏色）和數個標誌圓盤。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3.教師準備5顆樂樂棒球、3個巧拼（邊長30公分，其中一個顏色不同）、數枝粉筆和數個標誌圓盤。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4.教師準備5顆樂樂棒球、4個巧拼（邊長30公分，其中一個顏色不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同）、數枝粉筆和數個標誌圓盤。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5.教師準備5顆樂樂棒球、5個巧拼（邊長30公分，其中一個顏色不同）、粉筆或畫線筒。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C6E8A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【人權教育】</w:t>
            </w:r>
          </w:p>
          <w:p w:rsidR="00BF22F3" w:rsidRDefault="00BC6E8A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人E3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了解每個人需求的不同，並討論與遵守團體的規則。</w:t>
            </w: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</w:p>
          <w:p w:rsidR="00E64D1C" w:rsidRDefault="00E64D1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第一課活力體適能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透過身體活動，探索運動潛能與表現正確的身體活動。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參與提高體適能與基本運動能力的身體活動。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體適能活動。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1.認識增進體適能的動作。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3.透過體適能活動，探索個人體適能能力，並表現正確的體適能活動技巧。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4.課後持續練習，增進個人體適能。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第1課活力體適能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《活動1》螃蟹任務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1教師說明並示範「螃蟹任務」的動作要領。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2.教師說明「螃蟹任務」活動規則。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3.進行活動時，教師請學生觀察同學的螃蟹蹲動作是否正確，互相指導動作要領。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《活動2》螃蟹夾球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1.教師說明「螃蟹夾球」活動規則。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2.活動結束後，教師帶領學生討論合作的祕訣。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《活動3》空中踩腳踏車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1.教師說明並示範「空中踩腳踏車」的動作要領。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2.教師依序帶領學生練習躺著踩腳踏車、坐著踩腳踏車、雙人坐著踩腳踏車，計時1分鐘，比一比，誰能堅持踩最久？誰踩最多下？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《活動4》雙腳空中傳接球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1.教師說明並示範「雙腳空中傳接球」的動作要領。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2.教師說明「雙腳空中傳接球」活動規則。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3.活動結束後，教師帶領學生討論：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(1)用雙腳傳球時，你會注意什麼？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(2)接球時，你會注意什麼？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1.教師準備18顆排球或躲避球、6個球籃、數個角錐。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3.教師準備24顆排球或躲避球、6個呼拉圈。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E64D1C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414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健康飲食教育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第十四週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第二課金銀島探險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認識動作技能概念與動作練習的策略。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運用遊戲的合作和競爭策略。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了解個人體適能與基本運動能力表現。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Ga-Ⅱ-1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跑、跳與行進間投擲的遊戲。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1.嘗試起跳腳、落地腳不同組合的跳躍方式，探索跳躍能力。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2.運用各種跳躍練習策略，探索起跳腳、起跳位置。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4.在活動中表現主動參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與、樂於嘗試的學習態度。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5.了解個人的跳躍能力，完成跳躍活動。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6.找到出發點，走固定步數後運用慣用腳起跳。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7.運用合作策略完成跳躍活動。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8.課後持續練習，了解個人跳躍能力表現。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第五單元蹦跳好體能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第2課金銀島探險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《活動1》跳躍體驗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1.教師說明「跳躍體驗」活動規則。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2.活動結束後，教師帶領學生分享個人最好的跳遠成績是用哪種起跳腳、落地腳組合？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《活動2》跳越箱子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1.教師說明「跳越箱子」活動規則。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2.活動結束後，教師帶領學生討論以下問題：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(1)你用什麼方式跳越箱子？有加上助跑嗎？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(2)跳越箱子時，你有哪些不同的感受？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(3)加上箱子跳遠時，你是否跳得更遠呢？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《活動3》跳越積木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1.教師說明「跳越積木」活動規則：連續跳越直線排列的箱子、不規則排列的箱子。算一算，跳越箱子時，你用哪一隻腳起跳的次數比較多？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2.活動結束後，教師帶領學生分享慣用的起跳腳。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《活動4》挑戰巨獸腳印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1.教師說明「挑戰巨獸腳印」活動規則。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2.活動結束後，教師提問：你能跳過最大的腳印嗎？成功的跳法是什麼呢？聽完同學的成功經驗後，調整跳法再跳一次。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《活動5》創意跳越</w:t>
            </w:r>
            <w:r w:rsidRPr="00EC095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金銀河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1.教師說明「創意跳越</w:t>
            </w:r>
            <w:r w:rsidRPr="00EC095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金銀河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2.教師變化各關卡的場地配置請學生再次挑戰，並將每關預計跳越的方法寫在學習單。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1.教師準備每人1枝粉筆、數個箱子。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2.教師準備教冊第164頁「跳躍體驗」學習單。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3.課前確認教學活動空間，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4.教師準備數枝粉筆、數個箱子。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5.教師準備數條長繩、5個角錐、數個箱子。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6.教師準備教冊第165頁「創意跳越</w:t>
            </w:r>
            <w:r w:rsidRPr="0072174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金銀河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</w:tc>
        <w:tc>
          <w:tcPr>
            <w:tcW w:w="1418" w:type="dxa"/>
          </w:tcPr>
          <w:p w:rsidR="00BF22F3" w:rsidRDefault="00AA532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B6A5A">
              <w:rPr>
                <w:rFonts w:ascii="Times New Roman" w:eastAsia="新細明體" w:hAnsi="Times New Roman" w:cs="Times New Roman"/>
                <w:color w:val="FF0000"/>
                <w:kern w:val="0"/>
                <w:sz w:val="16"/>
                <w:szCs w:val="16"/>
              </w:rPr>
              <w:t>兒童權利公約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第二課金銀島探險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認識動作技能概念與動作練習的策略。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運用遊戲的合作和競爭策略。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了解個人體適能與基本運動能力表現。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Ga-Ⅱ-1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跑、跳與行進間投擲的遊戲。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1.嘗試起跳腳、落地腳不同組合的跳躍方式，探索跳躍能力。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2.運用各種跳躍練習策略，探索起跳腳、起跳位置。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4.在活動中表現主動參與、樂於嘗試的學習態度。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5.了解個人的跳躍能力，完成跳躍活動。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6.找到出發點，走固定步數後運用慣用腳起跳。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7.運用合作策略完成跳躍活動。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8.課後持續練習，了解個人跳躍能力表現。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第2課金銀島探險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《活動6》探索起跳位置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1.教師說明「探索起跳位置」活動規則。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2.活動結束後，教師提出以下問題：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(1)當目標是同一張水果圖卡時，你用單腳起跳和用雙腳起跳的跳起位置相同嗎？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(2)用哪一種方式起跳比較容易碰到水果圖卡？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《活動7》摘水果任務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1.教師說明活動情境：3人一組摘水果（碰圖卡），有3種懸掛在不同高度的水果，你們這組會怎麼分配任務呢？分配任務後進行挑戰。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2.活動結束後，教師請各組學生分享如何分配任務，以及成功完成任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務的起跳方式。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《活動8》走5步向上跳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1.教師說明「走5步向上跳」活動規則。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2.活動進行前，教師請學生討論每個人的慣用腳。活動進行時，觀察並提醒操作的同學做到以下事項：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(1)找到5步出發點，圓盤放在慣用腳旁。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(2)出發向圓圈時，慣用腳在後。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(3)慣用腳踩在圓圈內向上跳起。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3.教師帶領學生討論：向前走後慣用腳如果無法踩在圓圈內跳起，該如何調整呢？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《活動9》走7步向前跳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1.教師說明「走7步向前跳」活動規則。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2.活動進行前，教師請學生討論每個人的慣用腳。活動進行時，觀察操作的同學是否做到以下事項，並記錄在「走7步向前跳」學習單。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(1)找到7步出發點。</w:t>
            </w:r>
          </w:p>
          <w:p w:rsidR="004541A9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(2)出發向起跳處時，慣用腳在後。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(3)慣用腳踩在起跳處跳起向前。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1.教師準備數條長繩、數張水果圖卡、數條橡皮筋、1枝粉筆，以及每位學生3張便利貼。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課前確認教學活動空間，例如：平坦場地有可固定繩索的支柱。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教師準備每人1個標誌圓盤、數枝粉筆。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4.教師準備數枝粉筆。</w:t>
            </w:r>
          </w:p>
          <w:p w:rsidR="00342A5D" w:rsidRPr="00254425" w:rsidRDefault="00961B5C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</w:t>
            </w:r>
            <w:r w:rsidR="00BC6E8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="00BC6E8A"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教師準備教</w:t>
            </w:r>
            <w:r w:rsidR="00BC6E8A"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冊第166頁「走7步向前跳」學習單。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第十六週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第三課看我好身手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參與並欣賞多元性身體活動。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Ia-Ⅱ-1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滾翻、支撐、平衡與擺盪動作。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1.認識雙手支撐的動作要領。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2.認識正握單槓支撐的動作要領。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3.認識正握單槓擺盪的動作要領。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4.在活動中表現主動參與、樂於嘗試的學習態度。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5.表現雙手支撐的動作。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6.參與並欣賞雙手支撐跳起的創意動作。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7.在平衡木上表現「腳比頭高」的動作造型。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8.表現正握單槓支撐、正握單槓擺盪的動作。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第五單元蹦跳好體能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第3課看我好身手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《活動1》斜體支撐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1.教師說明並示範「斜體支撐」的動作。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2.教師請學生練習「斜體支撐」的動作，每個動作支撐5-8秒再休息，反覆練習增強肌耐力。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3.教師請學生用身體支撐平衡木做出其他創意的平衡動作，並和同學分享。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《活動2》撐木跳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1.教師說明「撐木跳」活動規則：4人一組，練習雙手支撐平衡木跳起。跳起前先想一想，腳在空中可以做哪些創意姿勢？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2.教師請學生分組表演，表演後提問：你最欣賞誰的創意姿勢呢？請模仿他的姿勢做做看。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《活動3》腳比頭高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1.教師提問：想一想，在平衡木上可以做出哪些「腳比頭高」的動作呢？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2.教師請學生4人一組，發想「腳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比頭高」的單人、雙人造型，例如：一腳比頭高、兩腳比頭高的造型。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3.教師請學生分組表演，表演後提問：你最欣賞哪一組同學的創意動作？請模仿他的姿勢做做看。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《活動4》握單槓支撐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1.教師說明並示範「握單槓支撐」的動作要領。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2.教師將學生分為2組練習握單槓支撐，再進行比賽，看誰雙腳離地的時間比較久。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《活動5》握單槓擺盪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1.教師說明並示範「握單槓擺盪」的動作要領。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2.教師將學生分為2組練習握單槓擺盪。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《活動6》擺盪列算式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1.教師說明「擺盪列算式」活動規則：4人一組，組內討論並分配每人的擺盪次數，將次數填入「擺盪列算式」學習單的空格中，讓全組擺盪次數相加是12次。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2.教師請各組學生列出算式，計算預計與實際擺盪次數，完成「擺盪列算式」學習單。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1.教師準備4具低平衡木、4塊安全軟墊。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3.教師準備教冊第167頁「擺盪列算式」學習單。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4.課前確認低單槓設備的安全性，例如：清除場地中的石頭、樹枝、測試單槓是否牢固。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第六單元武現韻律風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第一課學校運動會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認識身體活動的傷害和防護概念。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2d-Ⅱ-2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表現觀賞者的角色和責任。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運動安全規則、運動增進生長知識。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Cb-Ⅱ-2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學校運動賽會。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音樂律動與模仿性創作舞蹈。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土風舞遊戲。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1.認識模仿鴨子的動作。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3.表現模仿鴨子的動作。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4.與同學合作完成鴨子舞。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5.認識拔河運動安全規則。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6.運動會時表現加油者的角色，設計創意加油方式。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7.合作設計趣味運動競賽，表現樂於嘗試的學習態度。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第六單元武現韻律風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第1課學校運動會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《活動1》鴨子動一動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1.教師提問：你看過學校運動會舉行哪些體育活動？你最喜歡哪一項體育活動？為什麼？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2.教師統整學生的回答並說明：學校運動會時會舉辦多元的體育活動，例如：運動會大會舞、拔河比賽、跑步接力、趣味運動競賽等。現在，一起學習模仿鴨子動作，在運動會大會舞表演「鴨子舞」展現活力。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3.教師播放鴨子生態的影片，帶領學生觀察鴨子的姿態，並提問：你觀察到哪些鴨子的動作呢？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4.教師說明並示範「模仿鴨子」的動作。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《活動2》猜拳跟我走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1.教師利用口訣，配合鈴鼓節奏帶領學生玩「猜拳跟我走」活動。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2教師帶領學生反覆演練，最後，後面跟著的人最多就獲勝。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《活動3》鴨子舞舞序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1.教師播放「鴨子舞」教學影片，帶領學生了解舞蹈動作、舞序。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2.教師將全班分成6人一組，3人圍圓在內圈，另3人圍圓在外圈，成雙重圓。接著說明並示範「鴨子舞」舞序。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《活動4》表演與欣賞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1.教師請學生分組上臺表演鴨子舞並互相觀摩。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2.表演結束後，發表觀摩的心得，完成「鴨子舞」學習單。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《活動5》拔河安全規則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1.教師說明：拔河是學校運動會常見的比賽，你看過拔河比賽嗎？教師播放拔河影片《i運動─高雄新甲國小拔河隊》，帶領學生認識拔河，欣賞比賽。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2.教師提問：拔河時要遵守許多安全規則，你知道哪些規則呢？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《活動6》熱情啦啦隊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1.教師說明：運動會時，除了當選手上場比賽，還可以當啦啦隊，設計口號、道具為選手加油、鼓舞士氣。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2.教師將學生分為5人一組，設計學校運動比賽的加油口號，並配合手持道具演練。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3.教師請各組上臺表演，票選全班最喜歡的加油口號。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《活動7》趣味運動競賽發想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1.教師提問：你希望學校運動會時，能有一項每個人都能參加的趣味運動競賽嗎？想一想，可以設計什麼趣味運動競賽呢？教師可以問題引導學生設計趣味運動競賽。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2全班共同討論，設計每個人都能參加的趣味運動競賽，完成「趣味運動競賽」學習單。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3.教師帶領學生進行趣味運動競賽，鼓勵學生下課後找同學練習。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1.教師蒐集鴨子生態的影片、準備鈴鼓。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3.教師準備「鴨子舞」音樂、教學影片。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4.教師準備教冊第168頁「鴨子舞」學習單。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5.教師蒐集拔河比賽相關影片。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6.教師課前請學生利用鐵鋁罐製作啦啦隊手持道具。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7.教師準備教冊第169頁「趣味運動競賽」學習單。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觀察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第六單元武現韻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律風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第二課大展武威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認識動作技能概念與動作練習的策略。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運用動作技能的練習策略。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培養規律運動的習慣並分享身體活動的益處。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Bd-Ⅱ-1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武術基本動作。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健體-E-A1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健體-E-C2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1.認識各式基本步樁的動作概念。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2.認識步樁轉換的動作概念。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3.在活動中表現主動參與、樂於嘗試的學習態度。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4.表現各式基本步樁的動作。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5.表現步樁轉換的動作技巧。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6.運用步樁轉換的技巧，演練連環招式。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7.演練連環招式擊標靶。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8.完成練武計畫，分享練武的好處。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第六單元武現韻律風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第2課大展武威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《活動1》步樁動作連線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1.教師請學生完成課本第118頁「步樁動作連線」，把步樁名稱與動作連起來。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2.教師核對學生的答案後，帶領學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生複習基本步樁動作。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《活動2》前虛式與坐盤式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1.教師說明並示範基本步樁動作「前虛式」、「坐盤式」的動作要領。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2教師帶領學生練習並修正動作。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《活動3》步樁木頭人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1.教師說明「步樁木頭人」活動規則。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2.教師請學生輪流擔任發令者。進行活動時，教師從旁觀察並指導正確步樁動作。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《活動4》步樁轉換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1.教師說明並示範「弓箭式、騎馬式步樁轉換」的動作要領。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2.教師提問：試試看，你會從騎馬式轉換成弓箭式嗎？教師帶領學生練習「弓箭式、騎馬式步樁轉換」。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3.教師提問：想一想，獨立式可以轉換成什麼步樁動作？將學生分成5人一組，討論並演練步樁轉換。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《活動5》連環招式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1.教師以「弓箭式、騎馬式步樁轉換」加上「衝拳」攻擊動作為例，帶領學生練習「連環招式」。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2.教師以「獨立式、前虛式步樁轉換」加上「劈掌」攻擊動作為例，帶領學生練習「連環招式」。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3.教師將學生分成3人一組，討論並嘗試設計「連環招式」，輪流上臺進行演練。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《活動6》連環招式擊標靶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1.教師以「弓箭式、騎馬式步樁轉換」加上「衝拳」攻擊動作為例，帶領學生練習「連環招式」進攻標靶。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2.教師以「弓箭式、騎馬式步樁轉換」加上「劈掌」攻擊動作為例，帶領學生練習「連環招式」進攻標靶。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《活動7》練武計畫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1.教師將學生分為3人一組，一起練習2套「連環招式」，兩週後進行表演。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2.教師發下「練武計畫」學習單，請學生完成練武計畫，寫下預計表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演的連環招式動作、練習同學、每週練習次數、每次練習時間和練習地點。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2.教師準備每組2個練習標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靶（1個練習標靶為3片巧拼板相疊）。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3.教師準備教冊第170頁「練武計畫」學習單。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實作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第六單元武現韻律風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第三課與毽子同樂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2c-Ⅱ-3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表現主動參與、樂於嘗試的學習態度。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民俗運動基本動作與串接。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健體-E-B1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1.認識內踢、外拐的動作要領。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2.在活動中表現主動參與、樂於嘗試的學習態度。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3.表現用手拋接毽和用板子拍接毽的動作。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4.表現內踢、外拐的動作。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5.表現踢毽、拋接毽的串接動作。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第六單元武現韻律風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第3課與毽子同樂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《活動1》認識毽子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1.教師發下每人1個毽子，並提問：毽子的外觀是什麼樣子呢？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2.教師請學生發表觀察結果。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《活動2》拋接手中毽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1.教師帶領學生念口訣，練習拋毽後（毽子放手心輕輕向上拋），用不同的部位接毽。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2.教師請學生上臺表演創意接毽。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《活動3》樂拍手中毽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1.教師說明並示範「拿板子拍接毽」。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2.教師請學生嘗試訂定挑戰的目標，運用正拍毽和反拍毽連續自拍自接。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《活動4》雙人連續拍毽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1.教師說明「雙人連續拍毽」活動方式：2人一組，拿板子合作連續拍毽，正拍毽或反拍毽皆可。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《活動5》踢拐毽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1.教師說明並示範「用腳踢毽」的方式。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2.教師帶領學生練習內踢毽、外拐毽。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《活動6》跟我這樣做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1.教師說明「跟我這樣做」活動規則：一人出題，指出接觸毽子的部位；另一人解題，用規定的部位踢毽、拐毽或接毽。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2.教師請學生2人一組，輪流擔任出題者、解題者，練習踢毽、拐毽和拋接毽的動作。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《活動7》踢拐接串串樂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1.教師說明「踢拐接串串樂」活動規則：2人一組，一人出題：指出接觸毽子的部位，一次出4題；一人解題：用規定的部位踢毽、拐毽或接毽。解題時，解完一題後，接起毽子再解下一題，把動作串起來。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2.教師請學生上臺表演踢拐接串串樂。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1.教師準備每人1個毽子、A4大小的塑膠瓦楞板。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3.教師準備每人1個毽子。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4.教師準備教冊第171頁「踢拐接串串樂」學習單。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廿週</w:t>
            </w:r>
          </w:p>
        </w:tc>
        <w:tc>
          <w:tcPr>
            <w:tcW w:w="510" w:type="dxa"/>
            <w:vAlign w:val="center"/>
          </w:tcPr>
          <w:p w:rsidR="00342A5D" w:rsidRPr="00254425" w:rsidRDefault="00BC6E8A" w:rsidP="00342A5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6/26-6/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六單元武現韻律風</w:t>
            </w:r>
          </w:p>
        </w:tc>
        <w:tc>
          <w:tcPr>
            <w:tcW w:w="283" w:type="dxa"/>
            <w:vAlign w:val="center"/>
          </w:tcPr>
          <w:p w:rsidR="00342A5D" w:rsidRPr="00254425" w:rsidRDefault="00BC6E8A" w:rsidP="0014318F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四課水舞</w:t>
            </w:r>
          </w:p>
        </w:tc>
        <w:tc>
          <w:tcPr>
            <w:tcW w:w="1617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認識身體活動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的動作技能。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2c-Ⅱ-2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表現增進團隊合作、友善的互動行為。</w:t>
            </w:r>
          </w:p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3c-Ⅱ-1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表現聯合性動作技能。</w:t>
            </w:r>
          </w:p>
        </w:tc>
        <w:tc>
          <w:tcPr>
            <w:tcW w:w="1861" w:type="dxa"/>
          </w:tcPr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Ib-Ⅱ-1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音樂律動與模仿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性創作舞蹈。</w:t>
            </w:r>
          </w:p>
          <w:p w:rsidR="00BF22F3" w:rsidRDefault="00BC6E8A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Ib-Ⅱ-2 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土風舞遊戲。</w:t>
            </w:r>
          </w:p>
        </w:tc>
        <w:tc>
          <w:tcPr>
            <w:tcW w:w="850" w:type="dxa"/>
          </w:tcPr>
          <w:p w:rsidR="00BF22F3" w:rsidRDefault="00BC6E8A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健體-E-B3</w:t>
            </w:r>
          </w:p>
        </w:tc>
        <w:tc>
          <w:tcPr>
            <w:tcW w:w="1701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1.認識水舞基本舞步。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2.團隊合作完成活動，並與同學友善互動。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3.表現水舞基本舞步。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4.與同學合作完成水舞。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5.與同學發揮創意改編水舞。</w:t>
            </w:r>
          </w:p>
        </w:tc>
        <w:tc>
          <w:tcPr>
            <w:tcW w:w="2410" w:type="dxa"/>
          </w:tcPr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第六單元武現韻律風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第4課水舞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《活動1》水舞基本舞步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1.教師介紹水舞：水舞是中東傳統的土風舞，表現人們因為找到水源，手舞足蹈的慶祝。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2.教師說明並示範「水舞基本舞步」。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3.教師將全班分成4人一組，搭配水舞教學影片練習水舞基本舞步，請學生互相觀察動作是否正確，怎麼調整呢？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《活動2》水舞舞序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1.教師播放「水舞」教學影片，帶領學生了解舞蹈動作、舞序。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2.教師將全班分成4人一組圍成圓，接著說明並示範「水舞」舞序。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3.教師帶領學生配合音樂練習水舞舞序。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《活動3》表演與欣賞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1.教師請學生分組上臺表演水舞並互相觀摩。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2.表演結束後，發表觀摩的心得。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《活動4》改編舞步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1.教師說明：想像自己是水柱，向上噴再落下，與同學一起發揮創意來編舞。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2.教師將全班分成4人一組站成一列，帶領學生模仿水柱，輪流站起再蹲下，練習改編水舞兩個8拍（改編水舞舞序6.-11.）。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3.教師請各組發揮創意改編舞步，並把改編的動作加入水舞，輪流上臺進行表演。</w:t>
            </w:r>
          </w:p>
          <w:p w:rsidR="00342A5D" w:rsidRPr="00254425" w:rsidRDefault="00BC6E8A" w:rsidP="0014318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4.表演結束後，發表觀摩的心得，完成「水舞」學習單。</w:t>
            </w:r>
          </w:p>
        </w:tc>
        <w:tc>
          <w:tcPr>
            <w:tcW w:w="567" w:type="dxa"/>
            <w:vAlign w:val="center"/>
          </w:tcPr>
          <w:p w:rsidR="00342A5D" w:rsidRPr="00254425" w:rsidRDefault="00BC6E8A" w:rsidP="0014318F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1.教師準備「水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舞」音樂、教學影片。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課前確認教學活動空間，例如：室內活動中心或室外平坦的地面。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3.教師準備教冊第172頁「水舞」學習單。</w:t>
            </w:r>
          </w:p>
        </w:tc>
        <w:tc>
          <w:tcPr>
            <w:tcW w:w="992" w:type="dxa"/>
          </w:tcPr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操作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發表</w:t>
            </w:r>
          </w:p>
          <w:p w:rsidR="00342A5D" w:rsidRPr="00254425" w:rsidRDefault="00BC6E8A" w:rsidP="0014318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5442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運動撲滿</w:t>
            </w:r>
          </w:p>
        </w:tc>
        <w:tc>
          <w:tcPr>
            <w:tcW w:w="1418" w:type="dxa"/>
          </w:tcPr>
          <w:p w:rsidR="00BF22F3" w:rsidRDefault="00BF22F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C7" w:rsidRDefault="00F408C7" w:rsidP="00A13BC2">
      <w:r>
        <w:separator/>
      </w:r>
    </w:p>
  </w:endnote>
  <w:endnote w:type="continuationSeparator" w:id="0">
    <w:p w:rsidR="00F408C7" w:rsidRDefault="00F408C7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C7" w:rsidRDefault="00F408C7" w:rsidP="00A13BC2">
      <w:r>
        <w:separator/>
      </w:r>
    </w:p>
  </w:footnote>
  <w:footnote w:type="continuationSeparator" w:id="0">
    <w:p w:rsidR="00F408C7" w:rsidRDefault="00F408C7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D14F6"/>
    <w:rsid w:val="001E61D4"/>
    <w:rsid w:val="0020320C"/>
    <w:rsid w:val="00203AA2"/>
    <w:rsid w:val="00274B8C"/>
    <w:rsid w:val="00334DBF"/>
    <w:rsid w:val="00370644"/>
    <w:rsid w:val="003A2B3B"/>
    <w:rsid w:val="003D7B9B"/>
    <w:rsid w:val="00441FE5"/>
    <w:rsid w:val="004433DF"/>
    <w:rsid w:val="00450BD6"/>
    <w:rsid w:val="004F2F1E"/>
    <w:rsid w:val="00525F6A"/>
    <w:rsid w:val="00557587"/>
    <w:rsid w:val="005A3CC9"/>
    <w:rsid w:val="005D2059"/>
    <w:rsid w:val="005E0D82"/>
    <w:rsid w:val="005E2B49"/>
    <w:rsid w:val="00653932"/>
    <w:rsid w:val="006722BF"/>
    <w:rsid w:val="006D5C2B"/>
    <w:rsid w:val="00724C02"/>
    <w:rsid w:val="007264E5"/>
    <w:rsid w:val="007C5BB9"/>
    <w:rsid w:val="00843607"/>
    <w:rsid w:val="00942F75"/>
    <w:rsid w:val="00961B5C"/>
    <w:rsid w:val="00967E8B"/>
    <w:rsid w:val="0099342B"/>
    <w:rsid w:val="009C7AC0"/>
    <w:rsid w:val="00A00EA2"/>
    <w:rsid w:val="00A066B4"/>
    <w:rsid w:val="00A13BC2"/>
    <w:rsid w:val="00A329CB"/>
    <w:rsid w:val="00A5173B"/>
    <w:rsid w:val="00AA360A"/>
    <w:rsid w:val="00AA532D"/>
    <w:rsid w:val="00B92FFE"/>
    <w:rsid w:val="00BB1311"/>
    <w:rsid w:val="00BC6E8A"/>
    <w:rsid w:val="00BE379F"/>
    <w:rsid w:val="00BE4F70"/>
    <w:rsid w:val="00BE5983"/>
    <w:rsid w:val="00BF22F3"/>
    <w:rsid w:val="00C13F37"/>
    <w:rsid w:val="00D31148"/>
    <w:rsid w:val="00D417CA"/>
    <w:rsid w:val="00D77184"/>
    <w:rsid w:val="00D821D5"/>
    <w:rsid w:val="00DB75C2"/>
    <w:rsid w:val="00DF3937"/>
    <w:rsid w:val="00E50BD8"/>
    <w:rsid w:val="00E61215"/>
    <w:rsid w:val="00E64D1C"/>
    <w:rsid w:val="00E6598B"/>
    <w:rsid w:val="00E82F3D"/>
    <w:rsid w:val="00EE23AD"/>
    <w:rsid w:val="00EE7395"/>
    <w:rsid w:val="00F14A16"/>
    <w:rsid w:val="00F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9</cp:revision>
  <dcterms:created xsi:type="dcterms:W3CDTF">2022-06-21T07:22:00Z</dcterms:created>
  <dcterms:modified xsi:type="dcterms:W3CDTF">2022-06-22T05:50:00Z</dcterms:modified>
</cp:coreProperties>
</file>