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B8C" w:rsidRPr="006D5C2B" w:rsidRDefault="00B02EE4" w:rsidP="00274B8C">
      <w:pPr>
        <w:pStyle w:val="1"/>
        <w:rPr>
          <w:rFonts w:ascii="新細明體" w:eastAsia="新細明體" w:hAnsi="新細明體" w:cs="細明體"/>
          <w:kern w:val="0"/>
        </w:rPr>
      </w:pPr>
      <w:r>
        <w:rPr>
          <w:rFonts w:ascii="Times New Roman" w:eastAsia="新細明體" w:hint="eastAsia"/>
        </w:rPr>
        <w:t>高雄市</w:t>
      </w:r>
      <w:r>
        <w:rPr>
          <w:rFonts w:ascii="Times New Roman" w:eastAsia="新細明體"/>
        </w:rPr>
        <w:t>111</w:t>
      </w:r>
      <w:r>
        <w:rPr>
          <w:rFonts w:ascii="Times New Roman" w:eastAsia="新細明體"/>
        </w:rPr>
        <w:t>學年度第一學期</w:t>
      </w:r>
      <w:r>
        <w:rPr>
          <w:rFonts w:ascii="Times New Roman" w:eastAsia="新細明體" w:hint="eastAsia"/>
        </w:rPr>
        <w:t>大榮中學附設國小部</w:t>
      </w:r>
      <w:bookmarkStart w:id="0" w:name="_GoBack"/>
      <w:bookmarkEnd w:id="0"/>
      <w:r w:rsidR="00BE5983">
        <w:rPr>
          <w:rFonts w:ascii="新細明體" w:eastAsia="新細明體" w:hAnsi="新細明體" w:cs="新細明體"/>
          <w:kern w:val="0"/>
        </w:rPr>
        <w:t>三年級社會領域教學計畫表  設計者：三年級團隊</w:t>
      </w:r>
    </w:p>
    <w:p w:rsidR="001E61D4" w:rsidRPr="006D5C2B" w:rsidRDefault="00DB75C2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新細明體" w:eastAsia="新細明體" w:hAnsi="新細明體" w:cs="新細明體"/>
          <w:kern w:val="0"/>
          <w:lang w:eastAsia="zh-HK"/>
        </w:rPr>
        <w:t>一、</w:t>
      </w:r>
      <w:r w:rsidRPr="006D5C2B">
        <w:rPr>
          <w:rFonts w:ascii="新細明體" w:eastAsia="新細明體" w:hAnsi="新細明體" w:cs="新細明體"/>
          <w:kern w:val="0"/>
        </w:rPr>
        <w:t>課程架構</w:t>
      </w:r>
      <w:r w:rsidRPr="006D5C2B">
        <w:rPr>
          <w:rFonts w:ascii="新細明體" w:eastAsia="新細明體" w:hAnsi="新細明體" w:cs="新細明體"/>
          <w:kern w:val="0"/>
          <w:lang w:eastAsia="zh-HK"/>
        </w:rPr>
        <w:t>圖</w:t>
      </w:r>
      <w:r w:rsidR="009C7AC0" w:rsidRPr="006D5C2B">
        <w:rPr>
          <w:rFonts w:ascii="新細明體" w:eastAsia="新細明體" w:hAnsi="新細明體" w:cs="新細明體"/>
          <w:kern w:val="0"/>
          <w:lang w:eastAsia="zh-HK"/>
        </w:rPr>
        <w:t>：</w:t>
      </w:r>
    </w:p>
    <w:p w:rsidR="00A92201" w:rsidRPr="00236963" w:rsidRDefault="00986C02" w:rsidP="00A92201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sz w:val="24"/>
          <w:szCs w:val="24"/>
          <w:lang w:eastAsia="zh-HK"/>
        </w:rPr>
      </w:pPr>
      <w:r w:rsidRPr="00236963">
        <w:rPr>
          <w:noProof/>
        </w:rPr>
        <mc:AlternateContent>
          <mc:Choice Requires="wpg">
            <w:drawing>
              <wp:inline distT="0" distB="0" distL="0" distR="0" wp14:anchorId="36C0CEA6" wp14:editId="1DC4764C">
                <wp:extent cx="6480000" cy="4320000"/>
                <wp:effectExtent l="19050" t="19050" r="16510" b="23495"/>
                <wp:docPr id="1" name="群組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00" cy="4320000"/>
                          <a:chOff x="0" y="0"/>
                          <a:chExt cx="6461760" cy="6111875"/>
                        </a:xfrm>
                      </wpg:grpSpPr>
                      <wpg:grpSp>
                        <wpg:cNvPr id="95" name="Group 69"/>
                        <wpg:cNvGrpSpPr>
                          <a:grpSpLocks/>
                        </wpg:cNvGrpSpPr>
                        <wpg:grpSpPr bwMode="auto">
                          <a:xfrm>
                            <a:off x="3924300" y="400050"/>
                            <a:ext cx="467995" cy="4600575"/>
                            <a:chOff x="7823" y="2291"/>
                            <a:chExt cx="1331" cy="7245"/>
                          </a:xfrm>
                        </wpg:grpSpPr>
                        <wps:wsp>
                          <wps:cNvPr id="96" name="Line 70"/>
                          <wps:cNvCnPr/>
                          <wps:spPr bwMode="auto">
                            <a:xfrm>
                              <a:off x="7823" y="2291"/>
                              <a:ext cx="133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71"/>
                          <wps:cNvCnPr/>
                          <wps:spPr bwMode="auto">
                            <a:xfrm>
                              <a:off x="7823" y="5155"/>
                              <a:ext cx="133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72"/>
                          <wps:cNvCnPr/>
                          <wps:spPr bwMode="auto">
                            <a:xfrm>
                              <a:off x="7823" y="6641"/>
                              <a:ext cx="133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73"/>
                          <wps:cNvCnPr/>
                          <wps:spPr bwMode="auto">
                            <a:xfrm>
                              <a:off x="7823" y="3731"/>
                              <a:ext cx="133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74"/>
                          <wps:cNvCnPr/>
                          <wps:spPr bwMode="auto">
                            <a:xfrm>
                              <a:off x="7823" y="8081"/>
                              <a:ext cx="133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75"/>
                          <wps:cNvCnPr/>
                          <wps:spPr bwMode="auto">
                            <a:xfrm>
                              <a:off x="7823" y="9536"/>
                              <a:ext cx="133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2" name="Group 76"/>
                        <wpg:cNvGrpSpPr>
                          <a:grpSpLocks/>
                        </wpg:cNvGrpSpPr>
                        <wpg:grpSpPr bwMode="auto">
                          <a:xfrm>
                            <a:off x="1400175" y="390525"/>
                            <a:ext cx="323850" cy="5460365"/>
                            <a:chOff x="4801" y="2261"/>
                            <a:chExt cx="567" cy="8599"/>
                          </a:xfrm>
                        </wpg:grpSpPr>
                        <wps:wsp>
                          <wps:cNvPr id="103" name="Line 77"/>
                          <wps:cNvCnPr/>
                          <wps:spPr bwMode="auto">
                            <a:xfrm flipH="1">
                              <a:off x="4802" y="2261"/>
                              <a:ext cx="18" cy="859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78"/>
                          <wps:cNvCnPr/>
                          <wps:spPr bwMode="auto">
                            <a:xfrm>
                              <a:off x="4801" y="2276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79"/>
                          <wps:cNvCnPr/>
                          <wps:spPr bwMode="auto">
                            <a:xfrm>
                              <a:off x="4801" y="6641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80"/>
                          <wps:cNvCnPr/>
                          <wps:spPr bwMode="auto">
                            <a:xfrm>
                              <a:off x="4801" y="8081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81"/>
                          <wps:cNvCnPr/>
                          <wps:spPr bwMode="auto">
                            <a:xfrm>
                              <a:off x="4801" y="3716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82"/>
                          <wps:cNvCnPr/>
                          <wps:spPr bwMode="auto">
                            <a:xfrm>
                              <a:off x="4801" y="5156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83"/>
                          <wps:cNvCnPr/>
                          <wps:spPr bwMode="auto">
                            <a:xfrm>
                              <a:off x="4801" y="9536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Line 84"/>
                          <wps:cNvCnPr/>
                          <wps:spPr bwMode="auto">
                            <a:xfrm>
                              <a:off x="4801" y="10860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1" name="Group 85"/>
                        <wpg:cNvGrpSpPr>
                          <a:grpSpLocks/>
                        </wpg:cNvGrpSpPr>
                        <wpg:grpSpPr bwMode="auto">
                          <a:xfrm>
                            <a:off x="4410075" y="10160"/>
                            <a:ext cx="2051685" cy="5420995"/>
                            <a:chOff x="8369" y="1662"/>
                            <a:chExt cx="4609" cy="8537"/>
                          </a:xfrm>
                        </wpg:grpSpPr>
                        <wps:wsp>
                          <wps:cNvPr id="112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69" y="4533"/>
                              <a:ext cx="4609" cy="1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1205" w:rsidRPr="00A92201" w:rsidRDefault="00986C02" w:rsidP="00A92201">
                                <w:pPr>
                                  <w:snapToGrid w:val="0"/>
                                  <w:spacing w:beforeLines="20" w:before="72"/>
                                  <w:ind w:leftChars="50" w:left="120"/>
                                  <w:rPr>
                                    <w:rFonts w:ascii="新細明體"/>
                                    <w:color w:val="000000"/>
                                    <w:szCs w:val="24"/>
                                  </w:rPr>
                                </w:pP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第</w:t>
                                </w: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1</w:t>
                                </w: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課</w:t>
                                </w: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 xml:space="preserve"> </w:t>
                                </w: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班級的自治活動</w:t>
                                </w:r>
                              </w:p>
                              <w:p w:rsidR="008B1205" w:rsidRPr="00A92201" w:rsidRDefault="00986C02" w:rsidP="00A92201">
                                <w:pPr>
                                  <w:snapToGrid w:val="0"/>
                                  <w:spacing w:beforeLines="20" w:before="72"/>
                                  <w:ind w:leftChars="50" w:left="120"/>
                                  <w:rPr>
                                    <w:rFonts w:ascii="新細明體"/>
                                    <w:szCs w:val="24"/>
                                  </w:rPr>
                                </w:pP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第</w:t>
                                </w: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2</w:t>
                                </w: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課</w:t>
                                </w: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 xml:space="preserve"> </w:t>
                                </w: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校園安全</w:t>
                                </w:r>
                              </w:p>
                              <w:p w:rsidR="008B1205" w:rsidRPr="00A92201" w:rsidRDefault="00986C02" w:rsidP="00A92201">
                                <w:pPr>
                                  <w:snapToGrid w:val="0"/>
                                  <w:spacing w:beforeLines="20" w:before="72"/>
                                  <w:ind w:leftChars="50" w:left="120"/>
                                  <w:rPr>
                                    <w:rFonts w:ascii="新細明體"/>
                                    <w:color w:val="FF0000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18000" rIns="91440" bIns="14400" anchor="t" anchorCtr="0" upright="1">
                            <a:noAutofit/>
                          </wps:bodyPr>
                        </wps:wsp>
                        <wps:wsp>
                          <wps:cNvPr id="113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69" y="7451"/>
                              <a:ext cx="4609" cy="1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B1205" w:rsidRPr="00A92201" w:rsidRDefault="00986C02" w:rsidP="00A92201">
                                <w:pPr>
                                  <w:snapToGrid w:val="0"/>
                                  <w:spacing w:beforeLines="20" w:before="72"/>
                                  <w:ind w:leftChars="50" w:left="120"/>
                                  <w:rPr>
                                    <w:rFonts w:ascii="新細明體"/>
                                    <w:szCs w:val="24"/>
                                  </w:rPr>
                                </w:pP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第</w:t>
                                </w: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1</w:t>
                                </w: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課</w:t>
                                </w: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 xml:space="preserve"> </w:t>
                                </w: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班級裡的人際關係</w:t>
                                </w:r>
                              </w:p>
                              <w:p w:rsidR="008B1205" w:rsidRPr="00A92201" w:rsidRDefault="00986C02" w:rsidP="00A92201">
                                <w:pPr>
                                  <w:snapToGrid w:val="0"/>
                                  <w:spacing w:beforeLines="20" w:before="72"/>
                                  <w:ind w:leftChars="50" w:left="120"/>
                                  <w:rPr>
                                    <w:rFonts w:ascii="新細明體"/>
                                    <w:szCs w:val="24"/>
                                  </w:rPr>
                                </w:pP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第</w:t>
                                </w: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2</w:t>
                                </w: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課</w:t>
                                </w: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 xml:space="preserve"> </w:t>
                                </w: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平等與尊重</w:t>
                                </w:r>
                              </w:p>
                            </w:txbxContent>
                          </wps:txbx>
                          <wps:bodyPr rot="0" vert="horz" wrap="square" lIns="91440" tIns="18000" rIns="91440" bIns="7200" anchor="t" anchorCtr="0" upright="1">
                            <a:noAutofit/>
                          </wps:bodyPr>
                        </wps:wsp>
                        <wps:wsp>
                          <wps:cNvPr id="114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69" y="1662"/>
                              <a:ext cx="4609" cy="1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1205" w:rsidRPr="00A92201" w:rsidRDefault="00986C02" w:rsidP="00A92201">
                                <w:pPr>
                                  <w:snapToGrid w:val="0"/>
                                  <w:spacing w:beforeLines="20" w:before="72"/>
                                  <w:ind w:leftChars="50" w:left="120"/>
                                  <w:rPr>
                                    <w:rFonts w:ascii="新細明體"/>
                                    <w:szCs w:val="24"/>
                                  </w:rPr>
                                </w:pP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第</w:t>
                                </w: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1</w:t>
                                </w: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課</w:t>
                                </w: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 xml:space="preserve"> </w:t>
                                </w: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家庭的組成</w:t>
                                </w:r>
                              </w:p>
                              <w:p w:rsidR="008B1205" w:rsidRPr="00A92201" w:rsidRDefault="00986C02" w:rsidP="00A92201">
                                <w:pPr>
                                  <w:snapToGrid w:val="0"/>
                                  <w:spacing w:beforeLines="20" w:before="72"/>
                                  <w:ind w:leftChars="50" w:left="120"/>
                                  <w:rPr>
                                    <w:rFonts w:ascii="新細明體"/>
                                    <w:szCs w:val="24"/>
                                  </w:rPr>
                                </w:pP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第</w:t>
                                </w: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2</w:t>
                                </w: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課</w:t>
                                </w: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 xml:space="preserve"> </w:t>
                                </w: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親人的往來</w:t>
                                </w:r>
                              </w:p>
                            </w:txbxContent>
                          </wps:txbx>
                          <wps:bodyPr rot="0" vert="horz" wrap="square" lIns="91440" tIns="18000" rIns="91440" bIns="18000" anchor="t" anchorCtr="0" upright="1">
                            <a:noAutofit/>
                          </wps:bodyPr>
                        </wps:wsp>
                        <wps:wsp>
                          <wps:cNvPr id="115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69" y="3086"/>
                              <a:ext cx="4609" cy="1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B1205" w:rsidRPr="00A92201" w:rsidRDefault="00986C02" w:rsidP="00A92201">
                                <w:pPr>
                                  <w:snapToGrid w:val="0"/>
                                  <w:spacing w:beforeLines="20" w:before="72"/>
                                  <w:ind w:leftChars="50" w:left="120"/>
                                  <w:rPr>
                                    <w:rFonts w:ascii="新細明體"/>
                                    <w:szCs w:val="24"/>
                                  </w:rPr>
                                </w:pP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第</w:t>
                                </w: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1</w:t>
                                </w: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課</w:t>
                                </w: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 xml:space="preserve"> </w:t>
                                </w: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家庭的功能</w:t>
                                </w:r>
                              </w:p>
                              <w:p w:rsidR="008B1205" w:rsidRPr="00A92201" w:rsidRDefault="00986C02" w:rsidP="00A92201">
                                <w:pPr>
                                  <w:snapToGrid w:val="0"/>
                                  <w:spacing w:beforeLines="20" w:before="72"/>
                                  <w:ind w:leftChars="50" w:left="120"/>
                                  <w:rPr>
                                    <w:rFonts w:ascii="新細明體"/>
                                    <w:szCs w:val="24"/>
                                  </w:rPr>
                                </w:pP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第</w:t>
                                </w: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2</w:t>
                                </w: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課</w:t>
                                </w: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 xml:space="preserve"> </w:t>
                                </w: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家庭的倫理</w:t>
                                </w:r>
                              </w:p>
                            </w:txbxContent>
                          </wps:txbx>
                          <wps:bodyPr rot="0" vert="horz" wrap="square" lIns="91440" tIns="18000" rIns="91440" bIns="18000" anchor="t" anchorCtr="0" upright="1">
                            <a:noAutofit/>
                          </wps:bodyPr>
                        </wps:wsp>
                        <wps:wsp>
                          <wps:cNvPr id="116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69" y="6011"/>
                              <a:ext cx="4609" cy="1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1205" w:rsidRPr="00A92201" w:rsidRDefault="00986C02" w:rsidP="00A92201">
                                <w:pPr>
                                  <w:snapToGrid w:val="0"/>
                                  <w:spacing w:beforeLines="20" w:before="72"/>
                                  <w:ind w:leftChars="50" w:left="120"/>
                                  <w:rPr>
                                    <w:rFonts w:ascii="新細明體"/>
                                    <w:szCs w:val="24"/>
                                  </w:rPr>
                                </w:pP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第</w:t>
                                </w: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1</w:t>
                                </w: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課</w:t>
                                </w: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 xml:space="preserve"> </w:t>
                                </w: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學習的方法</w:t>
                                </w:r>
                              </w:p>
                              <w:p w:rsidR="008B1205" w:rsidRPr="00A92201" w:rsidRDefault="00986C02" w:rsidP="00A92201">
                                <w:pPr>
                                  <w:snapToGrid w:val="0"/>
                                  <w:spacing w:beforeLines="20" w:before="72"/>
                                  <w:ind w:leftChars="50" w:left="120"/>
                                  <w:rPr>
                                    <w:rFonts w:ascii="新細明體"/>
                                    <w:color w:val="000000"/>
                                    <w:szCs w:val="24"/>
                                  </w:rPr>
                                </w:pP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第</w:t>
                                </w: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2</w:t>
                                </w: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課</w:t>
                                </w: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 xml:space="preserve"> </w:t>
                                </w: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多元的學習</w:t>
                                </w:r>
                              </w:p>
                            </w:txbxContent>
                          </wps:txbx>
                          <wps:bodyPr rot="0" vert="horz" wrap="square" lIns="91440" tIns="18000" rIns="91440" bIns="7200" anchor="t" anchorCtr="0" upright="1">
                            <a:noAutofit/>
                          </wps:bodyPr>
                        </wps:wsp>
                        <wps:wsp>
                          <wps:cNvPr id="117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69" y="8924"/>
                              <a:ext cx="4609" cy="1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B1205" w:rsidRPr="00A92201" w:rsidRDefault="00986C02" w:rsidP="00A92201">
                                <w:pPr>
                                  <w:snapToGrid w:val="0"/>
                                  <w:spacing w:beforeLines="20" w:before="72"/>
                                  <w:ind w:leftChars="50" w:left="120"/>
                                  <w:rPr>
                                    <w:rFonts w:ascii="新細明體"/>
                                    <w:szCs w:val="24"/>
                                  </w:rPr>
                                </w:pP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第</w:t>
                                </w: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1</w:t>
                                </w: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課</w:t>
                                </w: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 xml:space="preserve"> </w:t>
                                </w: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合作與競爭</w:t>
                                </w:r>
                              </w:p>
                              <w:p w:rsidR="008B1205" w:rsidRPr="00A92201" w:rsidRDefault="00986C02" w:rsidP="00A92201">
                                <w:pPr>
                                  <w:snapToGrid w:val="0"/>
                                  <w:spacing w:beforeLines="20" w:before="72"/>
                                  <w:ind w:leftChars="50" w:left="120"/>
                                  <w:rPr>
                                    <w:rFonts w:ascii="新細明體"/>
                                    <w:szCs w:val="24"/>
                                  </w:rPr>
                                </w:pP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第</w:t>
                                </w: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2</w:t>
                                </w: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課</w:t>
                                </w: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 xml:space="preserve"> </w:t>
                                </w: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學校是個小社會</w:t>
                                </w:r>
                              </w:p>
                            </w:txbxContent>
                          </wps:txbx>
                          <wps:bodyPr rot="0" vert="horz" wrap="square" lIns="91440" tIns="18000" rIns="91440" bIns="7200" anchor="t" anchorCtr="0" upright="1">
                            <a:noAutofit/>
                          </wps:bodyPr>
                        </wps:wsp>
                      </wpg:grpSp>
                      <wps:wsp>
                        <wps:cNvPr id="119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24125"/>
                            <a:ext cx="11700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1205" w:rsidRPr="00A92201" w:rsidRDefault="00986C02" w:rsidP="00A92201">
                              <w:pPr>
                                <w:snapToGrid w:val="0"/>
                                <w:jc w:val="center"/>
                                <w:rPr>
                                  <w:rFonts w:ascii="新細明體" w:hAnsi="新細明體"/>
                                  <w:szCs w:val="24"/>
                                </w:rPr>
                              </w:pPr>
                              <w:r w:rsidRPr="00A92201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社會</w:t>
                              </w:r>
                              <w:r w:rsidRPr="00A92201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3</w:t>
                              </w:r>
                              <w:r w:rsidRPr="00A92201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7" name="群組 127"/>
                        <wpg:cNvGrpSpPr/>
                        <wpg:grpSpPr>
                          <a:xfrm>
                            <a:off x="1743075" y="0"/>
                            <a:ext cx="2159635" cy="6111875"/>
                            <a:chOff x="0" y="0"/>
                            <a:chExt cx="2160000" cy="6111875"/>
                          </a:xfrm>
                        </wpg:grpSpPr>
                        <wps:wsp>
                          <wps:cNvPr id="120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60000" cy="7918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1205" w:rsidRPr="00A92201" w:rsidRDefault="00986C02" w:rsidP="00A92201">
                                <w:pPr>
                                  <w:snapToGrid w:val="0"/>
                                  <w:ind w:left="57" w:right="57"/>
                                  <w:jc w:val="center"/>
                                  <w:rPr>
                                    <w:rFonts w:ascii="新細明體" w:hAnsi="新細明體"/>
                                    <w:szCs w:val="24"/>
                                  </w:rPr>
                                </w:pP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第一單元</w:t>
                                </w:r>
                              </w:p>
                              <w:p w:rsidR="008B1205" w:rsidRPr="00A92201" w:rsidRDefault="00986C02" w:rsidP="00A92201">
                                <w:pPr>
                                  <w:snapToGrid w:val="0"/>
                                  <w:jc w:val="center"/>
                                  <w:rPr>
                                    <w:rFonts w:ascii="新細明體" w:hAnsi="新細明體"/>
                                    <w:szCs w:val="24"/>
                                  </w:rPr>
                                </w:pP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我的家庭</w:t>
                                </w:r>
                              </w:p>
                            </w:txbxContent>
                          </wps:txbx>
                          <wps:bodyPr rot="0" vert="horz" wrap="square" lIns="91440" tIns="18000" rIns="91440" bIns="45720" anchor="t" anchorCtr="0" upright="1">
                            <a:noAutofit/>
                          </wps:bodyPr>
                        </wps:wsp>
                        <wps:wsp>
                          <wps:cNvPr id="121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828800"/>
                              <a:ext cx="2160000" cy="7918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1205" w:rsidRPr="00A92201" w:rsidRDefault="00986C02" w:rsidP="00A92201">
                                <w:pPr>
                                  <w:snapToGrid w:val="0"/>
                                  <w:ind w:left="57" w:right="57"/>
                                  <w:jc w:val="center"/>
                                  <w:rPr>
                                    <w:rFonts w:ascii="新細明體" w:hAnsi="新細明體"/>
                                    <w:szCs w:val="24"/>
                                  </w:rPr>
                                </w:pP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第三單元</w:t>
                                </w:r>
                              </w:p>
                              <w:p w:rsidR="008B1205" w:rsidRPr="00A92201" w:rsidRDefault="00986C02" w:rsidP="00A92201">
                                <w:pPr>
                                  <w:snapToGrid w:val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自治與安全</w:t>
                                </w:r>
                              </w:p>
                            </w:txbxContent>
                          </wps:txbx>
                          <wps:bodyPr rot="0" vert="horz" wrap="square" lIns="91440" tIns="18000" rIns="91440" bIns="45720" anchor="t" anchorCtr="0" upright="1">
                            <a:noAutofit/>
                          </wps:bodyPr>
                        </wps:wsp>
                        <wps:wsp>
                          <wps:cNvPr id="122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14400"/>
                              <a:ext cx="2160000" cy="7918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1205" w:rsidRPr="00A92201" w:rsidRDefault="00986C02" w:rsidP="00A92201">
                                <w:pPr>
                                  <w:snapToGrid w:val="0"/>
                                  <w:ind w:left="57" w:right="57"/>
                                  <w:jc w:val="center"/>
                                  <w:rPr>
                                    <w:rFonts w:ascii="新細明體" w:hAnsi="新細明體"/>
                                    <w:szCs w:val="24"/>
                                  </w:rPr>
                                </w:pP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第二單元</w:t>
                                </w:r>
                              </w:p>
                              <w:p w:rsidR="008B1205" w:rsidRPr="00A92201" w:rsidRDefault="00986C02" w:rsidP="00A92201">
                                <w:pPr>
                                  <w:snapToGrid w:val="0"/>
                                  <w:jc w:val="center"/>
                                  <w:rPr>
                                    <w:rFonts w:ascii="新細明體" w:hAnsi="新細明體"/>
                                    <w:szCs w:val="24"/>
                                  </w:rPr>
                                </w:pP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家庭與倫理</w:t>
                                </w:r>
                              </w:p>
                            </w:txbxContent>
                          </wps:txbx>
                          <wps:bodyPr rot="0" vert="horz" wrap="square" lIns="91440" tIns="18000" rIns="91440" bIns="45720" anchor="t" anchorCtr="0" upright="1">
                            <a:noAutofit/>
                          </wps:bodyPr>
                        </wps:wsp>
                        <wps:wsp>
                          <wps:cNvPr id="123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86175"/>
                              <a:ext cx="2160000" cy="7918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1205" w:rsidRPr="00A92201" w:rsidRDefault="00986C02" w:rsidP="00A92201">
                                <w:pPr>
                                  <w:snapToGrid w:val="0"/>
                                  <w:ind w:left="57" w:right="57"/>
                                  <w:jc w:val="center"/>
                                  <w:rPr>
                                    <w:rFonts w:ascii="新細明體" w:hAnsi="新細明體"/>
                                    <w:szCs w:val="24"/>
                                  </w:rPr>
                                </w:pP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第五單元</w:t>
                                </w:r>
                              </w:p>
                              <w:p w:rsidR="008B1205" w:rsidRPr="00A92201" w:rsidRDefault="00986C02" w:rsidP="00A92201">
                                <w:pPr>
                                  <w:snapToGrid w:val="0"/>
                                  <w:jc w:val="center"/>
                                  <w:rPr>
                                    <w:rFonts w:ascii="新細明體" w:hAnsi="新細明體"/>
                                    <w:szCs w:val="24"/>
                                  </w:rPr>
                                </w:pP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和諧的相處</w:t>
                                </w:r>
                              </w:p>
                            </w:txbxContent>
                          </wps:txbx>
                          <wps:bodyPr rot="0" vert="horz" wrap="square" lIns="91440" tIns="18000" rIns="91440" bIns="45720" anchor="t" anchorCtr="0" upright="1">
                            <a:noAutofit/>
                          </wps:bodyPr>
                        </wps:wsp>
                        <wps:wsp>
                          <wps:cNvPr id="124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771775"/>
                              <a:ext cx="2160000" cy="7918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1205" w:rsidRPr="00A92201" w:rsidRDefault="00986C02" w:rsidP="00A92201">
                                <w:pPr>
                                  <w:snapToGrid w:val="0"/>
                                  <w:ind w:left="57" w:right="57"/>
                                  <w:jc w:val="center"/>
                                  <w:rPr>
                                    <w:rFonts w:ascii="新細明體" w:hAnsi="新細明體"/>
                                    <w:szCs w:val="24"/>
                                  </w:rPr>
                                </w:pP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第四單元</w:t>
                                </w:r>
                              </w:p>
                              <w:p w:rsidR="008B1205" w:rsidRPr="00A92201" w:rsidRDefault="00986C02" w:rsidP="00A92201">
                                <w:pPr>
                                  <w:snapToGrid w:val="0"/>
                                  <w:jc w:val="center"/>
                                  <w:rPr>
                                    <w:rFonts w:ascii="新細明體" w:hAnsi="新細明體"/>
                                    <w:color w:val="000000"/>
                                    <w:szCs w:val="24"/>
                                  </w:rPr>
                                </w:pP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學習與成長</w:t>
                                </w:r>
                              </w:p>
                            </w:txbxContent>
                          </wps:txbx>
                          <wps:bodyPr rot="0" vert="horz" wrap="square" lIns="91440" tIns="18000" rIns="91440" bIns="45720" anchor="t" anchorCtr="0" upright="1">
                            <a:noAutofit/>
                          </wps:bodyPr>
                        </wps:wsp>
                        <wps:wsp>
                          <wps:cNvPr id="125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610100"/>
                              <a:ext cx="2160000" cy="7918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1205" w:rsidRPr="00A92201" w:rsidRDefault="00986C02" w:rsidP="00A92201">
                                <w:pPr>
                                  <w:snapToGrid w:val="0"/>
                                  <w:ind w:left="57" w:right="57"/>
                                  <w:jc w:val="center"/>
                                  <w:rPr>
                                    <w:rFonts w:ascii="新細明體" w:hAnsi="新細明體"/>
                                    <w:szCs w:val="24"/>
                                  </w:rPr>
                                </w:pP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第六單元</w:t>
                                </w:r>
                              </w:p>
                              <w:p w:rsidR="008B1205" w:rsidRPr="00A92201" w:rsidRDefault="00986C02" w:rsidP="00A92201">
                                <w:pPr>
                                  <w:snapToGrid w:val="0"/>
                                  <w:jc w:val="center"/>
                                  <w:rPr>
                                    <w:rFonts w:ascii="新細明體" w:hAnsi="新細明體"/>
                                    <w:szCs w:val="24"/>
                                  </w:rPr>
                                </w:pP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學校與我</w:t>
                                </w:r>
                              </w:p>
                            </w:txbxContent>
                          </wps:txbx>
                          <wps:bodyPr rot="0" vert="horz" wrap="square" lIns="91440" tIns="18000" rIns="91440" bIns="45720" anchor="t" anchorCtr="0" upright="1">
                            <a:noAutofit/>
                          </wps:bodyPr>
                        </wps:wsp>
                        <wps:wsp>
                          <wps:cNvPr id="126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572125"/>
                              <a:ext cx="2160000" cy="539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1205" w:rsidRPr="00A92201" w:rsidRDefault="00986C02" w:rsidP="00A92201">
                                <w:pPr>
                                  <w:snapToGrid w:val="0"/>
                                  <w:ind w:left="57" w:right="57"/>
                                  <w:jc w:val="center"/>
                                  <w:rPr>
                                    <w:rFonts w:ascii="新細明體" w:hAnsi="新細明體"/>
                                    <w:szCs w:val="24"/>
                                  </w:rPr>
                                </w:pPr>
                                <w:r w:rsidRPr="00A92201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主題探究與實作單元</w:t>
                                </w:r>
                              </w:p>
                            </w:txbxContent>
                          </wps:txbx>
                          <wps:bodyPr rot="0" vert="horz" wrap="square" lIns="72000" tIns="18000" rIns="7200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C0CEA6" id="群組 133" o:spid="_x0000_s1026" style="width:510.25pt;height:340.15pt;mso-position-horizontal-relative:char;mso-position-vertical-relative:line" coordsize="64617,6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">
                <v:group id="Group 69" o:spid="_x0000_s1027" style="position:absolute;left:39243;top:4000;width:4679;height:46006" coordorigin="7823,2291" coordsize="1331,7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line id="Line 70" o:spid="_x0000_s1028" style="position:absolute;visibility:visible;mso-wrap-style:square" from="7823,2291" to="9154,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" strokeweight="1.5pt"/>
                  <v:line id="Line 71" o:spid="_x0000_s1029" style="position:absolute;visibility:visible;mso-wrap-style:square" from="7823,5155" to="9154,5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" strokeweight="1.5pt"/>
                  <v:line id="Line 72" o:spid="_x0000_s1030" style="position:absolute;visibility:visible;mso-wrap-style:square" from="7823,6641" to="9154,6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" strokeweight="1.5pt"/>
                  <v:line id="Line 73" o:spid="_x0000_s1031" style="position:absolute;visibility:visible;mso-wrap-style:square" from="7823,3731" to="9154,3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" strokeweight="1.5pt"/>
                  <v:line id="Line 74" o:spid="_x0000_s1032" style="position:absolute;visibility:visible;mso-wrap-style:square" from="7823,8081" to="9154,8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" strokeweight="1.5pt"/>
                  <v:line id="Line 75" o:spid="_x0000_s1033" style="position:absolute;visibility:visible;mso-wrap-style:square" from="7823,9536" to="9154,9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" strokeweight="1.5pt"/>
                </v:group>
                <v:group id="Group 76" o:spid="_x0000_s1034" style="position:absolute;left:14001;top:3905;width:3239;height:54603" coordorigin="4801,2261" coordsize="567,8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line id="Line 77" o:spid="_x0000_s1035" style="position:absolute;flip:x;visibility:visible;mso-wrap-style:square" from="4802,2261" to="4820,10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" strokeweight="1.5pt"/>
                  <v:line id="Line 78" o:spid="_x0000_s1036" style="position:absolute;visibility:visible;mso-wrap-style:square" from="4801,2276" to="5368,2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" strokeweight="1.5pt"/>
                  <v:line id="Line 79" o:spid="_x0000_s1037" style="position:absolute;visibility:visible;mso-wrap-style:square" from="4801,6641" to="5368,6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" strokeweight="1.5pt"/>
                  <v:line id="Line 80" o:spid="_x0000_s1038" style="position:absolute;visibility:visible;mso-wrap-style:square" from="4801,8081" to="5368,8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" strokeweight="1.5pt"/>
                  <v:line id="Line 81" o:spid="_x0000_s1039" style="position:absolute;visibility:visible;mso-wrap-style:square" from="4801,3716" to="5368,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" strokeweight="1.5pt"/>
                  <v:line id="Line 82" o:spid="_x0000_s1040" style="position:absolute;visibility:visible;mso-wrap-style:square" from="4801,5156" to="5368,5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" strokeweight="1.5pt"/>
                  <v:line id="Line 83" o:spid="_x0000_s1041" style="position:absolute;visibility:visible;mso-wrap-style:square" from="4801,9536" to="5368,9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" strokeweight="1.5pt"/>
                  <v:line id="Line 84" o:spid="_x0000_s1042" style="position:absolute;visibility:visible;mso-wrap-style:square" from="4801,10860" to="5368,10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" strokeweight="1.5pt"/>
                </v:group>
                <v:group id="Group 85" o:spid="_x0000_s1043" style="position:absolute;left:44100;top:101;width:20517;height:54210" coordorigin="8369,1662" coordsize="4609,8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6" o:spid="_x0000_s1044" type="#_x0000_t202" style="position:absolute;left:8369;top:4533;width:4609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" strokeweight="3pt">
                    <v:stroke linestyle="thinThin"/>
                    <v:textbox inset=",.5mm,,.4mm">
                      <w:txbxContent>
                        <w:p w:rsidR="008B1205" w:rsidRPr="00A92201" w:rsidRDefault="00986C02" w:rsidP="00A92201">
                          <w:pPr>
                            <w:snapToGrid w:val="0"/>
                            <w:spacing w:beforeLines="20" w:before="72"/>
                            <w:ind w:leftChars="50" w:left="120"/>
                            <w:rPr>
                              <w:rFonts w:ascii="新細明體"/>
                              <w:color w:val="000000"/>
                              <w:szCs w:val="24"/>
                            </w:rPr>
                          </w:pP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第</w:t>
                          </w: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1</w:t>
                          </w: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課</w:t>
                          </w: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 xml:space="preserve"> </w:t>
                          </w: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班級的自治活動</w:t>
                          </w:r>
                        </w:p>
                        <w:p w:rsidR="008B1205" w:rsidRPr="00A92201" w:rsidRDefault="00986C02" w:rsidP="00A92201">
                          <w:pPr>
                            <w:snapToGrid w:val="0"/>
                            <w:spacing w:beforeLines="20" w:before="72"/>
                            <w:ind w:leftChars="50" w:left="120"/>
                            <w:rPr>
                              <w:rFonts w:ascii="新細明體"/>
                              <w:szCs w:val="24"/>
                            </w:rPr>
                          </w:pP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第</w:t>
                          </w: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2</w:t>
                          </w: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課</w:t>
                          </w: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 xml:space="preserve"> </w:t>
                          </w: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校園安全</w:t>
                          </w:r>
                        </w:p>
                        <w:p w:rsidR="008B1205" w:rsidRPr="00A92201" w:rsidRDefault="00986C02" w:rsidP="00A92201">
                          <w:pPr>
                            <w:snapToGrid w:val="0"/>
                            <w:spacing w:beforeLines="20" w:before="72"/>
                            <w:ind w:leftChars="50" w:left="120"/>
                            <w:rPr>
                              <w:rFonts w:ascii="新細明體"/>
                              <w:color w:val="FF0000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87" o:spid="_x0000_s1045" type="#_x0000_t202" style="position:absolute;left:8369;top:7451;width:4609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" strokeweight="3pt">
                    <v:stroke linestyle="thinThin"/>
                    <v:textbox inset=",.5mm,,.2mm">
                      <w:txbxContent>
                        <w:p w:rsidR="008B1205" w:rsidRPr="00A92201" w:rsidRDefault="00986C02" w:rsidP="00A92201">
                          <w:pPr>
                            <w:snapToGrid w:val="0"/>
                            <w:spacing w:beforeLines="20" w:before="72"/>
                            <w:ind w:leftChars="50" w:left="120"/>
                            <w:rPr>
                              <w:rFonts w:ascii="新細明體"/>
                              <w:szCs w:val="24"/>
                            </w:rPr>
                          </w:pP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第</w:t>
                          </w: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1</w:t>
                          </w: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課</w:t>
                          </w: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 xml:space="preserve"> </w:t>
                          </w: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班級裡的人際關係</w:t>
                          </w:r>
                        </w:p>
                        <w:p w:rsidR="008B1205" w:rsidRPr="00A92201" w:rsidRDefault="00986C02" w:rsidP="00A92201">
                          <w:pPr>
                            <w:snapToGrid w:val="0"/>
                            <w:spacing w:beforeLines="20" w:before="72"/>
                            <w:ind w:leftChars="50" w:left="120"/>
                            <w:rPr>
                              <w:rFonts w:ascii="新細明體"/>
                              <w:szCs w:val="24"/>
                            </w:rPr>
                          </w:pP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第</w:t>
                          </w: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2</w:t>
                          </w: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課</w:t>
                          </w: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 xml:space="preserve"> </w:t>
                          </w: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平等與尊重</w:t>
                          </w:r>
                        </w:p>
                      </w:txbxContent>
                    </v:textbox>
                  </v:shape>
                  <v:shape id="Text Box 88" o:spid="_x0000_s1046" type="#_x0000_t202" style="position:absolute;left:8369;top:1662;width:4609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" strokeweight="3pt">
                    <v:stroke linestyle="thinThin"/>
                    <v:textbox inset=",.5mm,,.5mm">
                      <w:txbxContent>
                        <w:p w:rsidR="008B1205" w:rsidRPr="00A92201" w:rsidRDefault="00986C02" w:rsidP="00A92201">
                          <w:pPr>
                            <w:snapToGrid w:val="0"/>
                            <w:spacing w:beforeLines="20" w:before="72"/>
                            <w:ind w:leftChars="50" w:left="120"/>
                            <w:rPr>
                              <w:rFonts w:ascii="新細明體"/>
                              <w:szCs w:val="24"/>
                            </w:rPr>
                          </w:pP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第</w:t>
                          </w: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1</w:t>
                          </w: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課</w:t>
                          </w: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 xml:space="preserve"> </w:t>
                          </w: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家庭的組成</w:t>
                          </w:r>
                        </w:p>
                        <w:p w:rsidR="008B1205" w:rsidRPr="00A92201" w:rsidRDefault="00986C02" w:rsidP="00A92201">
                          <w:pPr>
                            <w:snapToGrid w:val="0"/>
                            <w:spacing w:beforeLines="20" w:before="72"/>
                            <w:ind w:leftChars="50" w:left="120"/>
                            <w:rPr>
                              <w:rFonts w:ascii="新細明體"/>
                              <w:szCs w:val="24"/>
                            </w:rPr>
                          </w:pP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第</w:t>
                          </w: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2</w:t>
                          </w: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課</w:t>
                          </w: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 xml:space="preserve"> </w:t>
                          </w: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親人的往來</w:t>
                          </w:r>
                        </w:p>
                      </w:txbxContent>
                    </v:textbox>
                  </v:shape>
                  <v:shape id="Text Box 89" o:spid="_x0000_s1047" type="#_x0000_t202" style="position:absolute;left:8369;top:3086;width:4609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" strokeweight="3pt">
                    <v:stroke linestyle="thinThin"/>
                    <v:textbox inset=",.5mm,,.5mm">
                      <w:txbxContent>
                        <w:p w:rsidR="008B1205" w:rsidRPr="00A92201" w:rsidRDefault="00986C02" w:rsidP="00A92201">
                          <w:pPr>
                            <w:snapToGrid w:val="0"/>
                            <w:spacing w:beforeLines="20" w:before="72"/>
                            <w:ind w:leftChars="50" w:left="120"/>
                            <w:rPr>
                              <w:rFonts w:ascii="新細明體"/>
                              <w:szCs w:val="24"/>
                            </w:rPr>
                          </w:pP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第</w:t>
                          </w: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1</w:t>
                          </w: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課</w:t>
                          </w: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 xml:space="preserve"> </w:t>
                          </w: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家庭的功能</w:t>
                          </w:r>
                        </w:p>
                        <w:p w:rsidR="008B1205" w:rsidRPr="00A92201" w:rsidRDefault="00986C02" w:rsidP="00A92201">
                          <w:pPr>
                            <w:snapToGrid w:val="0"/>
                            <w:spacing w:beforeLines="20" w:before="72"/>
                            <w:ind w:leftChars="50" w:left="120"/>
                            <w:rPr>
                              <w:rFonts w:ascii="新細明體"/>
                              <w:szCs w:val="24"/>
                            </w:rPr>
                          </w:pP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第</w:t>
                          </w: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2</w:t>
                          </w: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課</w:t>
                          </w: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 xml:space="preserve"> </w:t>
                          </w: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家庭的倫理</w:t>
                          </w:r>
                        </w:p>
                      </w:txbxContent>
                    </v:textbox>
                  </v:shape>
                  <v:shape id="Text Box 90" o:spid="_x0000_s1048" type="#_x0000_t202" style="position:absolute;left:8369;top:6011;width:4609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" strokeweight="3pt">
                    <v:stroke linestyle="thinThin"/>
                    <v:textbox inset=",.5mm,,.2mm">
                      <w:txbxContent>
                        <w:p w:rsidR="008B1205" w:rsidRPr="00A92201" w:rsidRDefault="00986C02" w:rsidP="00A92201">
                          <w:pPr>
                            <w:snapToGrid w:val="0"/>
                            <w:spacing w:beforeLines="20" w:before="72"/>
                            <w:ind w:leftChars="50" w:left="120"/>
                            <w:rPr>
                              <w:rFonts w:ascii="新細明體"/>
                              <w:szCs w:val="24"/>
                            </w:rPr>
                          </w:pP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第</w:t>
                          </w: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1</w:t>
                          </w: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課</w:t>
                          </w: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 xml:space="preserve"> </w:t>
                          </w: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學習的方法</w:t>
                          </w:r>
                        </w:p>
                        <w:p w:rsidR="008B1205" w:rsidRPr="00A92201" w:rsidRDefault="00986C02" w:rsidP="00A92201">
                          <w:pPr>
                            <w:snapToGrid w:val="0"/>
                            <w:spacing w:beforeLines="20" w:before="72"/>
                            <w:ind w:leftChars="50" w:left="120"/>
                            <w:rPr>
                              <w:rFonts w:ascii="新細明體"/>
                              <w:color w:val="000000"/>
                              <w:szCs w:val="24"/>
                            </w:rPr>
                          </w:pP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第</w:t>
                          </w: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2</w:t>
                          </w: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課</w:t>
                          </w: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 xml:space="preserve"> </w:t>
                          </w: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多元的學習</w:t>
                          </w:r>
                        </w:p>
                      </w:txbxContent>
                    </v:textbox>
                  </v:shape>
                  <v:shape id="Text Box 91" o:spid="_x0000_s1049" type="#_x0000_t202" style="position:absolute;left:8369;top:8924;width:4609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" strokeweight="3pt">
                    <v:stroke linestyle="thinThin"/>
                    <v:textbox inset=",.5mm,,.2mm">
                      <w:txbxContent>
                        <w:p w:rsidR="008B1205" w:rsidRPr="00A92201" w:rsidRDefault="00986C02" w:rsidP="00A92201">
                          <w:pPr>
                            <w:snapToGrid w:val="0"/>
                            <w:spacing w:beforeLines="20" w:before="72"/>
                            <w:ind w:leftChars="50" w:left="120"/>
                            <w:rPr>
                              <w:rFonts w:ascii="新細明體"/>
                              <w:szCs w:val="24"/>
                            </w:rPr>
                          </w:pP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第</w:t>
                          </w: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1</w:t>
                          </w: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課</w:t>
                          </w: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 xml:space="preserve"> </w:t>
                          </w: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合作與競爭</w:t>
                          </w:r>
                        </w:p>
                        <w:p w:rsidR="008B1205" w:rsidRPr="00A92201" w:rsidRDefault="00986C02" w:rsidP="00A92201">
                          <w:pPr>
                            <w:snapToGrid w:val="0"/>
                            <w:spacing w:beforeLines="20" w:before="72"/>
                            <w:ind w:leftChars="50" w:left="120"/>
                            <w:rPr>
                              <w:rFonts w:ascii="新細明體"/>
                              <w:szCs w:val="24"/>
                            </w:rPr>
                          </w:pP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第</w:t>
                          </w: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2</w:t>
                          </w: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課</w:t>
                          </w: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 xml:space="preserve"> </w:t>
                          </w: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學校是個小社會</w:t>
                          </w:r>
                        </w:p>
                      </w:txbxContent>
                    </v:textbox>
                  </v:shape>
                </v:group>
                <v:shape id="Text Box 93" o:spid="_x0000_s1050" type="#_x0000_t202" style="position:absolute;top:25241;width:11700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" strokeweight="3pt">
                  <v:stroke linestyle="thinThin"/>
                  <v:textbox>
                    <w:txbxContent>
                      <w:p w:rsidR="008B1205" w:rsidRPr="00A92201" w:rsidRDefault="00986C02" w:rsidP="00A92201">
                        <w:pPr>
                          <w:snapToGrid w:val="0"/>
                          <w:jc w:val="center"/>
                          <w:rPr>
                            <w:rFonts w:ascii="新細明體" w:hAnsi="新細明體"/>
                            <w:szCs w:val="24"/>
                          </w:rPr>
                        </w:pPr>
                        <w:r w:rsidRPr="00A9220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社會</w:t>
                        </w:r>
                        <w:r w:rsidRPr="00A9220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3</w:t>
                        </w:r>
                        <w:r w:rsidRPr="00A9220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上</w:t>
                        </w:r>
                      </w:p>
                    </w:txbxContent>
                  </v:textbox>
                </v:shape>
                <v:group id="群組 127" o:spid="_x0000_s1051" style="position:absolute;left:17430;width:21597;height:61118" coordsize="21600,6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Text Box 94" o:spid="_x0000_s1052" type="#_x0000_t202" style="position:absolute;width:21600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" strokeweight="3pt">
                    <v:stroke linestyle="thinThin"/>
                    <v:textbox inset=",.5mm">
                      <w:txbxContent>
                        <w:p w:rsidR="008B1205" w:rsidRPr="00A92201" w:rsidRDefault="00986C02" w:rsidP="00A92201">
                          <w:pPr>
                            <w:snapToGrid w:val="0"/>
                            <w:ind w:left="57" w:right="57"/>
                            <w:jc w:val="center"/>
                            <w:rPr>
                              <w:rFonts w:ascii="新細明體" w:hAnsi="新細明體"/>
                              <w:szCs w:val="24"/>
                            </w:rPr>
                          </w:pP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第一單元</w:t>
                          </w:r>
                        </w:p>
                        <w:p w:rsidR="008B1205" w:rsidRPr="00A92201" w:rsidRDefault="00986C02" w:rsidP="00A92201">
                          <w:pPr>
                            <w:snapToGrid w:val="0"/>
                            <w:jc w:val="center"/>
                            <w:rPr>
                              <w:rFonts w:ascii="新細明體" w:hAnsi="新細明體"/>
                              <w:szCs w:val="24"/>
                            </w:rPr>
                          </w:pP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我的家庭</w:t>
                          </w:r>
                        </w:p>
                      </w:txbxContent>
                    </v:textbox>
                  </v:shape>
                  <v:shape id="Text Box 95" o:spid="_x0000_s1053" type="#_x0000_t202" style="position:absolute;top:18288;width:21600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" strokeweight="3pt">
                    <v:stroke linestyle="thinThin"/>
                    <v:textbox inset=",.5mm">
                      <w:txbxContent>
                        <w:p w:rsidR="008B1205" w:rsidRPr="00A92201" w:rsidRDefault="00986C02" w:rsidP="00A92201">
                          <w:pPr>
                            <w:snapToGrid w:val="0"/>
                            <w:ind w:left="57" w:right="57"/>
                            <w:jc w:val="center"/>
                            <w:rPr>
                              <w:rFonts w:ascii="新細明體" w:hAnsi="新細明體"/>
                              <w:szCs w:val="24"/>
                            </w:rPr>
                          </w:pP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第三單元</w:t>
                          </w:r>
                        </w:p>
                        <w:p w:rsidR="008B1205" w:rsidRPr="00A92201" w:rsidRDefault="00986C02" w:rsidP="00A92201">
                          <w:pPr>
                            <w:snapToGrid w:val="0"/>
                            <w:jc w:val="center"/>
                            <w:rPr>
                              <w:szCs w:val="24"/>
                            </w:rPr>
                          </w:pP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自治與安全</w:t>
                          </w:r>
                        </w:p>
                      </w:txbxContent>
                    </v:textbox>
                  </v:shape>
                  <v:shape id="Text Box 96" o:spid="_x0000_s1054" type="#_x0000_t202" style="position:absolute;top:9144;width:21600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" strokeweight="3pt">
                    <v:stroke linestyle="thinThin"/>
                    <v:textbox inset=",.5mm">
                      <w:txbxContent>
                        <w:p w:rsidR="008B1205" w:rsidRPr="00A92201" w:rsidRDefault="00986C02" w:rsidP="00A92201">
                          <w:pPr>
                            <w:snapToGrid w:val="0"/>
                            <w:ind w:left="57" w:right="57"/>
                            <w:jc w:val="center"/>
                            <w:rPr>
                              <w:rFonts w:ascii="新細明體" w:hAnsi="新細明體"/>
                              <w:szCs w:val="24"/>
                            </w:rPr>
                          </w:pP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第二單元</w:t>
                          </w:r>
                        </w:p>
                        <w:p w:rsidR="008B1205" w:rsidRPr="00A92201" w:rsidRDefault="00986C02" w:rsidP="00A92201">
                          <w:pPr>
                            <w:snapToGrid w:val="0"/>
                            <w:jc w:val="center"/>
                            <w:rPr>
                              <w:rFonts w:ascii="新細明體" w:hAnsi="新細明體"/>
                              <w:szCs w:val="24"/>
                            </w:rPr>
                          </w:pP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家庭與倫理</w:t>
                          </w:r>
                        </w:p>
                      </w:txbxContent>
                    </v:textbox>
                  </v:shape>
                  <v:shape id="Text Box 97" o:spid="_x0000_s1055" type="#_x0000_t202" style="position:absolute;top:36861;width:21600;height:7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" strokeweight="3pt">
                    <v:stroke linestyle="thinThin"/>
                    <v:textbox inset=",.5mm">
                      <w:txbxContent>
                        <w:p w:rsidR="008B1205" w:rsidRPr="00A92201" w:rsidRDefault="00986C02" w:rsidP="00A92201">
                          <w:pPr>
                            <w:snapToGrid w:val="0"/>
                            <w:ind w:left="57" w:right="57"/>
                            <w:jc w:val="center"/>
                            <w:rPr>
                              <w:rFonts w:ascii="新細明體" w:hAnsi="新細明體"/>
                              <w:szCs w:val="24"/>
                            </w:rPr>
                          </w:pP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第五單元</w:t>
                          </w:r>
                        </w:p>
                        <w:p w:rsidR="008B1205" w:rsidRPr="00A92201" w:rsidRDefault="00986C02" w:rsidP="00A92201">
                          <w:pPr>
                            <w:snapToGrid w:val="0"/>
                            <w:jc w:val="center"/>
                            <w:rPr>
                              <w:rFonts w:ascii="新細明體" w:hAnsi="新細明體"/>
                              <w:szCs w:val="24"/>
                            </w:rPr>
                          </w:pP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和諧的相處</w:t>
                          </w:r>
                        </w:p>
                      </w:txbxContent>
                    </v:textbox>
                  </v:shape>
                  <v:shape id="Text Box 98" o:spid="_x0000_s1056" type="#_x0000_t202" style="position:absolute;top:27717;width:21600;height:7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" strokeweight="3pt">
                    <v:stroke linestyle="thinThin"/>
                    <v:textbox inset=",.5mm">
                      <w:txbxContent>
                        <w:p w:rsidR="008B1205" w:rsidRPr="00A92201" w:rsidRDefault="00986C02" w:rsidP="00A92201">
                          <w:pPr>
                            <w:snapToGrid w:val="0"/>
                            <w:ind w:left="57" w:right="57"/>
                            <w:jc w:val="center"/>
                            <w:rPr>
                              <w:rFonts w:ascii="新細明體" w:hAnsi="新細明體"/>
                              <w:szCs w:val="24"/>
                            </w:rPr>
                          </w:pP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第四單元</w:t>
                          </w:r>
                        </w:p>
                        <w:p w:rsidR="008B1205" w:rsidRPr="00A92201" w:rsidRDefault="00986C02" w:rsidP="00A92201">
                          <w:pPr>
                            <w:snapToGrid w:val="0"/>
                            <w:jc w:val="center"/>
                            <w:rPr>
                              <w:rFonts w:ascii="新細明體" w:hAnsi="新細明體"/>
                              <w:color w:val="000000"/>
                              <w:szCs w:val="24"/>
                            </w:rPr>
                          </w:pP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學習與成長</w:t>
                          </w:r>
                        </w:p>
                      </w:txbxContent>
                    </v:textbox>
                  </v:shape>
                  <v:shape id="Text Box 99" o:spid="_x0000_s1057" type="#_x0000_t202" style="position:absolute;top:46101;width:21600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" strokeweight="3pt">
                    <v:stroke linestyle="thinThin"/>
                    <v:textbox inset=",.5mm">
                      <w:txbxContent>
                        <w:p w:rsidR="008B1205" w:rsidRPr="00A92201" w:rsidRDefault="00986C02" w:rsidP="00A92201">
                          <w:pPr>
                            <w:snapToGrid w:val="0"/>
                            <w:ind w:left="57" w:right="57"/>
                            <w:jc w:val="center"/>
                            <w:rPr>
                              <w:rFonts w:ascii="新細明體" w:hAnsi="新細明體"/>
                              <w:szCs w:val="24"/>
                            </w:rPr>
                          </w:pP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第六單元</w:t>
                          </w:r>
                        </w:p>
                        <w:p w:rsidR="008B1205" w:rsidRPr="00A92201" w:rsidRDefault="00986C02" w:rsidP="00A92201">
                          <w:pPr>
                            <w:snapToGrid w:val="0"/>
                            <w:jc w:val="center"/>
                            <w:rPr>
                              <w:rFonts w:ascii="新細明體" w:hAnsi="新細明體"/>
                              <w:szCs w:val="24"/>
                            </w:rPr>
                          </w:pP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學校與我</w:t>
                          </w:r>
                        </w:p>
                      </w:txbxContent>
                    </v:textbox>
                  </v:shape>
                  <v:shape id="Text Box 100" o:spid="_x0000_s1058" type="#_x0000_t202" style="position:absolute;top:55721;width:2160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" strokeweight="3pt">
                    <v:stroke linestyle="thinThin"/>
                    <v:textbox inset="2mm,.5mm,2mm">
                      <w:txbxContent>
                        <w:p w:rsidR="008B1205" w:rsidRPr="00A92201" w:rsidRDefault="00986C02" w:rsidP="00A92201">
                          <w:pPr>
                            <w:snapToGrid w:val="0"/>
                            <w:ind w:left="57" w:right="57"/>
                            <w:jc w:val="center"/>
                            <w:rPr>
                              <w:rFonts w:ascii="新細明體" w:hAnsi="新細明體"/>
                              <w:szCs w:val="24"/>
                            </w:rPr>
                          </w:pPr>
                          <w:r w:rsidRPr="00A92201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主題探究與實作單元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C7AC0" w:rsidRPr="006D5C2B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新細明體" w:eastAsia="新細明體" w:hAnsi="新細明體" w:cs="新細明體"/>
          <w:kern w:val="0"/>
          <w:lang w:eastAsia="zh-HK"/>
        </w:rPr>
        <w:t>二、課程理念：</w:t>
      </w:r>
    </w:p>
    <w:p w:rsidR="00A92201" w:rsidRPr="00236963" w:rsidRDefault="00986C02" w:rsidP="00A9220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1.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從學生看到的社會，發展見地及態度且省思成長。</w:t>
      </w:r>
    </w:p>
    <w:p w:rsidR="00A92201" w:rsidRPr="00236963" w:rsidRDefault="00986C02" w:rsidP="00A9220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2.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從學生生活的社會，應用知識及技能以改善社會。</w:t>
      </w:r>
    </w:p>
    <w:p w:rsidR="00A92201" w:rsidRPr="00236963" w:rsidRDefault="00986C02" w:rsidP="00A9220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lastRenderedPageBreak/>
        <w:t>3.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從學生關切的社會，培養主動探究並且樂於學習。</w:t>
      </w:r>
    </w:p>
    <w:p w:rsidR="009C7AC0" w:rsidRPr="006D5C2B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新細明體" w:eastAsia="新細明體" w:hAnsi="新細明體" w:cs="新細明體"/>
          <w:kern w:val="0"/>
          <w:lang w:eastAsia="zh-HK"/>
        </w:rPr>
        <w:t>三、先備經驗或知識簡述：</w:t>
      </w:r>
    </w:p>
    <w:p w:rsidR="00A92201" w:rsidRPr="00236963" w:rsidRDefault="00986C02" w:rsidP="00A9220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在這一冊中，我們先從家庭的組成、功能等開始，認識現代的家庭生活；接著再探討家庭生活中的倫理表現。接著藉由班級自治活動，讓學生學習團體及民主生活。再以學生的學習與成長為主軸，引導學生探索自己在校園中的課程安排與活動內容，並培養正確的學習態度和善用學習資源的方法。期望透過本冊的學習，讓三年級的學生能夠從小建立平等、相互尊重的觀念，學習在競爭、合作中發展良好的人際關係。</w:t>
      </w:r>
    </w:p>
    <w:p w:rsidR="009C7AC0" w:rsidRPr="006D5C2B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新細明體" w:eastAsia="新細明體" w:hAnsi="新細明體" w:cs="新細明體"/>
          <w:kern w:val="0"/>
          <w:lang w:eastAsia="zh-HK"/>
        </w:rPr>
        <w:t>四、課程目標：</w:t>
      </w:r>
    </w:p>
    <w:p w:rsidR="00A92201" w:rsidRPr="00236963" w:rsidRDefault="00986C02" w:rsidP="00A9220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1.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家庭生活奠定適應各種團體的基礎。</w:t>
      </w:r>
    </w:p>
    <w:p w:rsidR="00A92201" w:rsidRPr="00236963" w:rsidRDefault="00986C02" w:rsidP="00A9220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2.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遵守家庭倫理規範，維持家庭成員的良好關係。</w:t>
      </w:r>
    </w:p>
    <w:p w:rsidR="00A92201" w:rsidRPr="00236963" w:rsidRDefault="00986C02" w:rsidP="00A9220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3.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認識校園環境及校園安全規範。</w:t>
      </w:r>
    </w:p>
    <w:p w:rsidR="00A92201" w:rsidRPr="00236963" w:rsidRDefault="00986C02" w:rsidP="00A9220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4.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培養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正確的學習態度和善用學習資源的方法。</w:t>
      </w:r>
    </w:p>
    <w:p w:rsidR="00A92201" w:rsidRPr="00236963" w:rsidRDefault="00986C02" w:rsidP="00A9220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5.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藉由認識學校生活，進而建立和諧的人際關係。</w:t>
      </w:r>
    </w:p>
    <w:p w:rsidR="00A92201" w:rsidRPr="00236963" w:rsidRDefault="00986C02" w:rsidP="00A9220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6.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在校園中學習合作與競爭，並懂得感謝為我們服務的人。</w:t>
      </w:r>
    </w:p>
    <w:p w:rsidR="00A92201" w:rsidRPr="00236963" w:rsidRDefault="00986C02" w:rsidP="00A9220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7.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透過主題探究與實作，發現校園中的美好事物。</w:t>
      </w:r>
    </w:p>
    <w:p w:rsidR="009C7AC0" w:rsidRPr="006D5C2B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新細明體" w:eastAsia="新細明體" w:hAnsi="新細明體" w:cs="新細明體"/>
          <w:kern w:val="0"/>
          <w:lang w:eastAsia="zh-HK"/>
        </w:rPr>
        <w:t>五、教學策略建議：</w:t>
      </w:r>
    </w:p>
    <w:p w:rsidR="00A92201" w:rsidRPr="00236963" w:rsidRDefault="00986C02" w:rsidP="00A9220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由於社會領域包含的範疇極廣，各地生活環境亦不相同，教材難以面面俱到。因此，教師教學時，宜考慮本身的專長、學生的條件，以及學校所能提供的教學資源，設計適當的教學活動，以充分發揮教材教學媒介的功能。</w:t>
      </w:r>
    </w:p>
    <w:p w:rsidR="009C7AC0" w:rsidRPr="006D5C2B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新細明體" w:eastAsia="新細明體" w:hAnsi="新細明體" w:cs="新細明體"/>
          <w:kern w:val="0"/>
          <w:lang w:eastAsia="zh-HK"/>
        </w:rPr>
        <w:t>六、學習策略建議：</w:t>
      </w:r>
    </w:p>
    <w:p w:rsidR="00A92201" w:rsidRPr="00236963" w:rsidRDefault="00986C02" w:rsidP="00A9220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本教材適時引入相對應的學習策略，例如：九宮格思考法、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T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表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/T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圖等，提供學生在應用的過程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中，熟稔學習方法及技巧的機會，增進學會學習、統整運用、解決問題及後設認知的能力，並遷移到生活情境，提升學習的樂趣及成就感。</w:t>
      </w:r>
    </w:p>
    <w:p w:rsidR="009C7AC0" w:rsidRPr="006D5C2B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新細明體" w:eastAsia="新細明體" w:hAnsi="新細明體" w:cs="新細明體"/>
          <w:kern w:val="0"/>
          <w:lang w:eastAsia="zh-HK"/>
        </w:rPr>
        <w:t>七、參考資料：</w:t>
      </w:r>
    </w:p>
    <w:p w:rsidR="00A92201" w:rsidRPr="00236963" w:rsidRDefault="00986C02" w:rsidP="00A9220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1.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華碩文化編輯群（民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108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）。《孝順的故事》。臺北：華碩文化。</w:t>
      </w:r>
    </w:p>
    <w:p w:rsidR="00A92201" w:rsidRPr="00236963" w:rsidRDefault="00986C02" w:rsidP="00A9220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2.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沈媛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(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民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108)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。《遇到危險我不怕》。臺北：螢火蟲。</w:t>
      </w:r>
    </w:p>
    <w:p w:rsidR="00A92201" w:rsidRPr="00236963" w:rsidRDefault="00986C02" w:rsidP="00A9220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3.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佐藤學著，黃郁倫譯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(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民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108)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。《學習革命的願景：學習共同體的設計與實踐》。臺北：天下文化。</w:t>
      </w:r>
    </w:p>
    <w:p w:rsidR="00A92201" w:rsidRPr="00236963" w:rsidRDefault="00986C02" w:rsidP="00A9220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4.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內政部戶政司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(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民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107)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。《全國姓名統計分析》。臺灣：內政部。</w:t>
      </w:r>
    </w:p>
    <w:p w:rsidR="00A92201" w:rsidRPr="00236963" w:rsidRDefault="00986C02" w:rsidP="00A9220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lastRenderedPageBreak/>
        <w:t>5.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蘇菲．弗爾羅著，許若雲、賈翊君譯，朵樂蒂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‧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德蒙弗里、索萊達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‧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布拉沃繪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(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民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107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年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)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。《快樂交朋友．培養好品德》套書。臺北：上誼文化。</w:t>
      </w:r>
    </w:p>
    <w:p w:rsidR="00A92201" w:rsidRPr="00236963" w:rsidRDefault="00986C02" w:rsidP="00A9220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6.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嶋崎政男著，周姚萍譯，住本奈奈海繪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(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民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107)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。《保護自己有絕招套書》。臺北：遠見天下文化。</w:t>
      </w:r>
    </w:p>
    <w:p w:rsidR="00A92201" w:rsidRPr="00236963" w:rsidRDefault="00986C02" w:rsidP="00A9220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7.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彭懷真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(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民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104)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。《家庭與家人關係》。臺北：洪葉文化。</w:t>
      </w:r>
    </w:p>
    <w:p w:rsidR="00A92201" w:rsidRPr="00236963" w:rsidRDefault="00986C02" w:rsidP="00A9220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8.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鍾宛蓉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(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民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102)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。《學校，請你這樣保護我：校園性侵害、性騷擾、性霸凌防治暨應對指南》。臺北：五南。</w:t>
      </w:r>
    </w:p>
    <w:p w:rsidR="00A92201" w:rsidRPr="00236963" w:rsidRDefault="00986C02" w:rsidP="00A9220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9.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謝俊偉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(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民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101)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。《班長選舉大戰》。臺北：培育文化。</w:t>
      </w:r>
    </w:p>
    <w:p w:rsidR="00A92201" w:rsidRPr="00236963" w:rsidRDefault="00986C02" w:rsidP="00A9220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10.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湯馬克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‧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包格奇著，林真美譯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(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民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101)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。《好心的國王：兒童權利之父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—</w:t>
      </w: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柯札克的故事》。臺北：親子天下。</w:t>
      </w:r>
    </w:p>
    <w:p w:rsidR="009C7AC0" w:rsidRPr="006D5C2B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新細明體" w:eastAsia="新細明體" w:hAnsi="新細明體" w:cs="新細明體"/>
          <w:kern w:val="0"/>
          <w:lang w:eastAsia="zh-HK"/>
        </w:rPr>
        <w:t>八、課程計畫：</w:t>
      </w:r>
    </w:p>
    <w:p w:rsidR="00A92201" w:rsidRPr="00236963" w:rsidRDefault="00986C02" w:rsidP="00A9220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第一單元：認識姓名的重要性及現代的家庭生活。</w:t>
      </w:r>
    </w:p>
    <w:p w:rsidR="00A92201" w:rsidRPr="00236963" w:rsidRDefault="00986C02" w:rsidP="00A9220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第二單元：了解親人的稱呼、家庭的組成及古、今家庭生活中的倫理表現。</w:t>
      </w:r>
    </w:p>
    <w:p w:rsidR="00A92201" w:rsidRPr="00236963" w:rsidRDefault="00986C02" w:rsidP="00A9220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第三單元：學習班級自治，提升公民素養。</w:t>
      </w:r>
    </w:p>
    <w:p w:rsidR="00A92201" w:rsidRPr="00236963" w:rsidRDefault="00986C02" w:rsidP="00A9220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第四單元：認識學校的生活、課程安排，探索學校內各種學習場所。</w:t>
      </w:r>
    </w:p>
    <w:p w:rsidR="00A92201" w:rsidRPr="00236963" w:rsidRDefault="00986C02" w:rsidP="00A9220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第五單元：學習和別人相處的方法，對團體的事分工合作達成，認識為我們服務的人與團體。</w:t>
      </w:r>
    </w:p>
    <w:p w:rsidR="00A92201" w:rsidRPr="00236963" w:rsidRDefault="00986C02" w:rsidP="00A9220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第六單元：學習欣賞與尊重每一個人。</w:t>
      </w:r>
    </w:p>
    <w:p w:rsidR="00A92201" w:rsidRPr="00236963" w:rsidRDefault="00986C02" w:rsidP="00A9220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236963">
        <w:rPr>
          <w:rFonts w:ascii="新細明體" w:eastAsia="新細明體" w:hAnsi="新細明體" w:cs="新細明體"/>
          <w:kern w:val="0"/>
          <w:sz w:val="22"/>
          <w:szCs w:val="22"/>
        </w:rPr>
        <w:t>主題探究與實作單元：學習解決問題的方法。</w:t>
      </w:r>
    </w:p>
    <w:p w:rsidR="001D14F6" w:rsidRPr="006D5C2B" w:rsidRDefault="001D14F6">
      <w:pPr>
        <w:widowControl/>
        <w:rPr>
          <w:rFonts w:ascii="新細明體" w:eastAsia="新細明體" w:hAnsi="新細明體" w:cs="Times New Roman"/>
          <w:kern w:val="0"/>
          <w:sz w:val="28"/>
          <w:szCs w:val="20"/>
        </w:rPr>
      </w:pPr>
      <w:r w:rsidRPr="006D5C2B">
        <w:rPr>
          <w:rFonts w:ascii="新細明體" w:eastAsia="新細明體" w:hAnsi="新細明體" w:cs="新細明體"/>
          <w:kern w:val="0"/>
        </w:rPr>
        <w:br w:type="page"/>
      </w:r>
    </w:p>
    <w:tbl>
      <w:tblPr>
        <w:tblW w:w="15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510"/>
        <w:gridCol w:w="283"/>
        <w:gridCol w:w="283"/>
        <w:gridCol w:w="1617"/>
        <w:gridCol w:w="1861"/>
        <w:gridCol w:w="850"/>
        <w:gridCol w:w="1701"/>
        <w:gridCol w:w="2410"/>
        <w:gridCol w:w="567"/>
        <w:gridCol w:w="1134"/>
        <w:gridCol w:w="992"/>
        <w:gridCol w:w="1418"/>
        <w:gridCol w:w="1134"/>
      </w:tblGrid>
      <w:tr w:rsidR="000648CD" w:rsidRPr="006D5C2B" w:rsidTr="00441FE5">
        <w:trPr>
          <w:trHeight w:val="744"/>
          <w:tblHeader/>
        </w:trPr>
        <w:tc>
          <w:tcPr>
            <w:tcW w:w="312" w:type="dxa"/>
            <w:vMerge w:val="restart"/>
            <w:shd w:val="clear" w:color="000000" w:fill="auto"/>
            <w:vAlign w:val="center"/>
          </w:tcPr>
          <w:p w:rsidR="000648CD" w:rsidRPr="006D5C2B" w:rsidRDefault="000648CD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lastRenderedPageBreak/>
              <w:t>起訖週次</w:t>
            </w:r>
          </w:p>
        </w:tc>
        <w:tc>
          <w:tcPr>
            <w:tcW w:w="510" w:type="dxa"/>
            <w:vMerge w:val="restart"/>
            <w:shd w:val="clear" w:color="000000" w:fill="auto"/>
            <w:vAlign w:val="center"/>
          </w:tcPr>
          <w:p w:rsidR="000648CD" w:rsidRPr="006D5C2B" w:rsidRDefault="000648CD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起訖日期</w:t>
            </w:r>
          </w:p>
        </w:tc>
        <w:tc>
          <w:tcPr>
            <w:tcW w:w="283" w:type="dxa"/>
            <w:vMerge w:val="restart"/>
            <w:shd w:val="clear" w:color="000000" w:fill="auto"/>
            <w:vAlign w:val="center"/>
          </w:tcPr>
          <w:p w:rsidR="000648CD" w:rsidRPr="006D5C2B" w:rsidRDefault="000648CD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主題</w:t>
            </w:r>
          </w:p>
        </w:tc>
        <w:tc>
          <w:tcPr>
            <w:tcW w:w="283" w:type="dxa"/>
            <w:vMerge w:val="restart"/>
            <w:shd w:val="clear" w:color="000000" w:fill="auto"/>
            <w:vAlign w:val="center"/>
          </w:tcPr>
          <w:p w:rsidR="000648CD" w:rsidRPr="006D5C2B" w:rsidRDefault="000648CD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單元名稱</w:t>
            </w:r>
          </w:p>
        </w:tc>
        <w:tc>
          <w:tcPr>
            <w:tcW w:w="3478" w:type="dxa"/>
            <w:gridSpan w:val="2"/>
            <w:shd w:val="clear" w:color="000000" w:fill="auto"/>
            <w:vAlign w:val="center"/>
          </w:tcPr>
          <w:p w:rsidR="000648CD" w:rsidRPr="006D5C2B" w:rsidRDefault="000648CD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學習重點</w:t>
            </w:r>
          </w:p>
        </w:tc>
        <w:tc>
          <w:tcPr>
            <w:tcW w:w="850" w:type="dxa"/>
            <w:vMerge w:val="restart"/>
            <w:shd w:val="clear" w:color="000000" w:fill="auto"/>
            <w:vAlign w:val="center"/>
          </w:tcPr>
          <w:p w:rsidR="000648CD" w:rsidRPr="006D5C2B" w:rsidRDefault="000648CD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核心素養/具體內涵</w:t>
            </w:r>
          </w:p>
        </w:tc>
        <w:tc>
          <w:tcPr>
            <w:tcW w:w="1701" w:type="dxa"/>
            <w:vMerge w:val="restart"/>
            <w:shd w:val="clear" w:color="000000" w:fill="auto"/>
            <w:vAlign w:val="center"/>
          </w:tcPr>
          <w:p w:rsidR="000648CD" w:rsidRPr="006D5C2B" w:rsidRDefault="000648CD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教學目標</w:t>
            </w:r>
          </w:p>
        </w:tc>
        <w:tc>
          <w:tcPr>
            <w:tcW w:w="2410" w:type="dxa"/>
            <w:vMerge w:val="restart"/>
            <w:shd w:val="clear" w:color="000000" w:fill="auto"/>
            <w:vAlign w:val="center"/>
          </w:tcPr>
          <w:p w:rsidR="000648CD" w:rsidRPr="006D5C2B" w:rsidRDefault="000648CD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教學活動重點</w:t>
            </w:r>
          </w:p>
        </w:tc>
        <w:tc>
          <w:tcPr>
            <w:tcW w:w="567" w:type="dxa"/>
            <w:vMerge w:val="restart"/>
            <w:shd w:val="clear" w:color="000000" w:fill="auto"/>
            <w:vAlign w:val="center"/>
          </w:tcPr>
          <w:p w:rsidR="000648CD" w:rsidRPr="006D5C2B" w:rsidRDefault="000648CD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教學節數</w:t>
            </w:r>
          </w:p>
        </w:tc>
        <w:tc>
          <w:tcPr>
            <w:tcW w:w="1134" w:type="dxa"/>
            <w:vMerge w:val="restart"/>
            <w:shd w:val="clear" w:color="000000" w:fill="auto"/>
            <w:vAlign w:val="center"/>
          </w:tcPr>
          <w:p w:rsidR="000648CD" w:rsidRPr="006D5C2B" w:rsidRDefault="000648CD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教學資源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:rsidR="000648CD" w:rsidRPr="006D5C2B" w:rsidRDefault="000648CD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評量方式</w:t>
            </w:r>
          </w:p>
        </w:tc>
        <w:tc>
          <w:tcPr>
            <w:tcW w:w="1418" w:type="dxa"/>
            <w:vMerge w:val="restart"/>
            <w:shd w:val="clear" w:color="000000" w:fill="auto"/>
            <w:vAlign w:val="center"/>
          </w:tcPr>
          <w:p w:rsidR="000648CD" w:rsidRPr="006D5C2B" w:rsidRDefault="000648CD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議題/議題實質內涵</w:t>
            </w:r>
          </w:p>
        </w:tc>
        <w:tc>
          <w:tcPr>
            <w:tcW w:w="1134" w:type="dxa"/>
            <w:vMerge w:val="restart"/>
            <w:shd w:val="clear" w:color="000000" w:fill="auto"/>
            <w:vAlign w:val="center"/>
          </w:tcPr>
          <w:p w:rsidR="000648CD" w:rsidRPr="006D5C2B" w:rsidRDefault="000648CD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跨領域/跨領域協同教學</w:t>
            </w:r>
          </w:p>
        </w:tc>
      </w:tr>
      <w:tr w:rsidR="000648CD" w:rsidRPr="006D5C2B" w:rsidTr="00441FE5">
        <w:trPr>
          <w:trHeight w:val="668"/>
          <w:tblHeader/>
        </w:trPr>
        <w:tc>
          <w:tcPr>
            <w:tcW w:w="312" w:type="dxa"/>
            <w:vMerge/>
            <w:vAlign w:val="center"/>
          </w:tcPr>
          <w:p w:rsidR="000648CD" w:rsidRPr="006D5C2B" w:rsidRDefault="000648CD" w:rsidP="00334DBF">
            <w:pPr>
              <w:spacing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vMerge/>
            <w:vAlign w:val="center"/>
          </w:tcPr>
          <w:p w:rsidR="000648CD" w:rsidRPr="006D5C2B" w:rsidRDefault="000648CD" w:rsidP="00334DBF">
            <w:pPr>
              <w:spacing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0648CD" w:rsidRPr="006D5C2B" w:rsidRDefault="000648CD" w:rsidP="00334DBF">
            <w:pPr>
              <w:spacing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0648CD" w:rsidRPr="006D5C2B" w:rsidRDefault="000648CD" w:rsidP="00334DBF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學習表現</w:t>
            </w:r>
          </w:p>
        </w:tc>
        <w:tc>
          <w:tcPr>
            <w:tcW w:w="1861" w:type="dxa"/>
            <w:vAlign w:val="center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學習內容</w:t>
            </w:r>
          </w:p>
        </w:tc>
        <w:tc>
          <w:tcPr>
            <w:tcW w:w="850" w:type="dxa"/>
            <w:vMerge/>
            <w:vAlign w:val="center"/>
          </w:tcPr>
          <w:p w:rsidR="000648CD" w:rsidRPr="006D5C2B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648CD" w:rsidRPr="006D5C2B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648CD" w:rsidRPr="006D5C2B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648CD" w:rsidRPr="006D5C2B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648CD" w:rsidRPr="006D5C2B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648CD" w:rsidRPr="006D5C2B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648CD" w:rsidRPr="006D5C2B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48CD" w:rsidRPr="006D5C2B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B1205" w:rsidRPr="00236963" w:rsidRDefault="00986C02" w:rsidP="004F7C0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第一週</w:t>
            </w:r>
          </w:p>
        </w:tc>
        <w:tc>
          <w:tcPr>
            <w:tcW w:w="510" w:type="dxa"/>
            <w:vAlign w:val="center"/>
          </w:tcPr>
          <w:p w:rsidR="008B1205" w:rsidRPr="00236963" w:rsidRDefault="00986C02" w:rsidP="004F7C0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8/29-9/02</w:t>
            </w:r>
          </w:p>
        </w:tc>
        <w:tc>
          <w:tcPr>
            <w:tcW w:w="283" w:type="dxa"/>
            <w:vAlign w:val="center"/>
          </w:tcPr>
          <w:p w:rsidR="008B1205" w:rsidRPr="00236963" w:rsidRDefault="00986C02" w:rsidP="004F7C0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第一單元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我的家庭</w:t>
            </w:r>
          </w:p>
        </w:tc>
        <w:tc>
          <w:tcPr>
            <w:tcW w:w="283" w:type="dxa"/>
            <w:vAlign w:val="center"/>
          </w:tcPr>
          <w:p w:rsidR="008B1205" w:rsidRPr="00236963" w:rsidRDefault="00986C02" w:rsidP="004F7C03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家庭的組成</w:t>
            </w:r>
          </w:p>
        </w:tc>
        <w:tc>
          <w:tcPr>
            <w:tcW w:w="1617" w:type="dxa"/>
          </w:tcPr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2b-Ⅱ-2 </w:t>
            </w:r>
            <w:r w:rsidRPr="00C5704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感受與欣賞不同文化的特色。</w:t>
            </w:r>
          </w:p>
        </w:tc>
        <w:tc>
          <w:tcPr>
            <w:tcW w:w="1861" w:type="dxa"/>
          </w:tcPr>
          <w:p w:rsidR="00D6604C" w:rsidRDefault="00986C0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Aa-Ⅱ-1 </w:t>
            </w:r>
            <w:r w:rsidRPr="00C5704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個人在家庭、學校與社會中有各種不同的角色，個人發展也會受其影響。</w:t>
            </w:r>
          </w:p>
          <w:p w:rsidR="00D6604C" w:rsidRDefault="00986C0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Bc-Ⅱ-1 </w:t>
            </w:r>
            <w:r w:rsidRPr="00C5704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各個族群有不同的命名方式、節慶與風俗習慣。</w:t>
            </w:r>
          </w:p>
          <w:p w:rsidR="00D6604C" w:rsidRDefault="00986C0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Bc-Ⅱ-2 </w:t>
            </w:r>
            <w:r w:rsidRPr="00C5704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家庭有不同的成員組成方式；每個家庭所重視的價值有其異同。</w:t>
            </w:r>
          </w:p>
        </w:tc>
        <w:tc>
          <w:tcPr>
            <w:tcW w:w="850" w:type="dxa"/>
          </w:tcPr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-E-A1</w:t>
            </w:r>
          </w:p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-E-A3</w:t>
            </w:r>
          </w:p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-E-C3</w:t>
            </w:r>
          </w:p>
        </w:tc>
        <w:tc>
          <w:tcPr>
            <w:tcW w:w="1701" w:type="dxa"/>
          </w:tcPr>
          <w:p w:rsidR="00127249" w:rsidRPr="00127249" w:rsidRDefault="00986C02" w:rsidP="0012724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12724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12724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透過圖像觀察與討論，覺察家庭有不同成員的組成方式。</w:t>
            </w:r>
          </w:p>
          <w:p w:rsidR="00127249" w:rsidRPr="00127249" w:rsidRDefault="00986C02" w:rsidP="0012724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12724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12724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了解並區分家庭成員改變的因素，並知道無論家庭成員產生什麼變化，都要珍惜與家人的相處。</w:t>
            </w:r>
          </w:p>
          <w:p w:rsidR="008B1205" w:rsidRPr="00236963" w:rsidRDefault="00986C02" w:rsidP="0012724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12724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12724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透過訪問家人，了解自己姓名的由來，覺察不同族群姓名的命名方式會不一樣，要了解差異並彼此尊重。</w:t>
            </w:r>
          </w:p>
        </w:tc>
        <w:tc>
          <w:tcPr>
            <w:tcW w:w="2410" w:type="dxa"/>
          </w:tcPr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【活動一】我的家庭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引起動機：由學生利用全家福照片，介紹自己的家人，並說明自己在家中小孩間的排行。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閱讀與統計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藉由全家福照片的發表，學生已經知道家庭組成成員人數，由教師在黑板上記錄每個家庭的人口數。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統計：計算出每個家庭人口數的平均值，依照統計結果說明班上同學家庭組成的概況。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故事聆賞與思考：請教師就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蒐集到有關單親家庭、隔代教養家庭、育幼院或收養家庭的故事或實例，與學生分享。班上若有學生家庭組成較為特殊，教師可視班上學生情況，適時引導說明，並提醒全班同學以同理心看待。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統整課文重點。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【活動二】我的家人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引起動機：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在自己的成長過程中，家庭成員是否曾經產生變化？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當遇到家庭的成員產生變化時，你的心情如何，生活上有哪些改變？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觀察與討論：教師指導學生閱讀與觀察課本第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12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~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13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頁課文與圖片，並回答問題。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習作配合：教師指導學生回家完成【第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課習作】第一大題。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統整課文重點。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【活動三】我的姓名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引起動機：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教師請學生在課前先詢問自己的姓名是由誰命名，及其代表的意思。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學生介紹自己的名字，並說明是由誰幫自己命名，以及姓名所代表的意義。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閱讀與討論：閱讀與觀察課本第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14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~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15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頁課文與圖片，並討論問題。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習作配合：教師指導學生回家完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成【第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課習作】第二大題。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統整課文重點。</w:t>
            </w:r>
          </w:p>
        </w:tc>
        <w:tc>
          <w:tcPr>
            <w:tcW w:w="567" w:type="dxa"/>
            <w:vAlign w:val="center"/>
          </w:tcPr>
          <w:p w:rsidR="008B1205" w:rsidRPr="00236963" w:rsidRDefault="00986C02" w:rsidP="004F7C03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教學媒體</w:t>
            </w:r>
          </w:p>
        </w:tc>
        <w:tc>
          <w:tcPr>
            <w:tcW w:w="992" w:type="dxa"/>
          </w:tcPr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口語評量</w:t>
            </w:r>
          </w:p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1418" w:type="dxa"/>
          </w:tcPr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【人權教育】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人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E5 </w:t>
            </w:r>
            <w:r w:rsidRPr="0004291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欣賞、包容個別差異並尊重自己與他人的權利。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人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E9 </w:t>
            </w:r>
            <w:r w:rsidRPr="0010502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認識生存權、身分權的剝奪與個人尊嚴的關係。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【家庭教育】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E1 </w:t>
            </w:r>
            <w:r w:rsidRPr="0010502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了解家庭的意義</w:t>
            </w:r>
            <w:r w:rsidRPr="0010502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與功能。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E2 </w:t>
            </w:r>
            <w:r w:rsidRPr="0010502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了解家庭組成與型態的多樣性。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E5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了解家庭中各種關係的互動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親子、手足、祖孫及其他親屬等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E7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表達對家庭成員的關心與情感。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【多元文化教育】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多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E6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了解各文化間的多樣性與差異性。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B1205" w:rsidRPr="00236963" w:rsidRDefault="00986C02" w:rsidP="004F7C0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第二週</w:t>
            </w:r>
          </w:p>
        </w:tc>
        <w:tc>
          <w:tcPr>
            <w:tcW w:w="510" w:type="dxa"/>
            <w:vAlign w:val="center"/>
          </w:tcPr>
          <w:p w:rsidR="008B1205" w:rsidRPr="00236963" w:rsidRDefault="00986C02" w:rsidP="0010502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9/05-9/09</w:t>
            </w:r>
          </w:p>
        </w:tc>
        <w:tc>
          <w:tcPr>
            <w:tcW w:w="283" w:type="dxa"/>
            <w:vAlign w:val="center"/>
          </w:tcPr>
          <w:p w:rsidR="008B1205" w:rsidRPr="00236963" w:rsidRDefault="00986C02" w:rsidP="004F7C0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第一單元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我的家庭</w:t>
            </w:r>
          </w:p>
        </w:tc>
        <w:tc>
          <w:tcPr>
            <w:tcW w:w="283" w:type="dxa"/>
            <w:vAlign w:val="center"/>
          </w:tcPr>
          <w:p w:rsidR="008B1205" w:rsidRPr="00236963" w:rsidRDefault="00986C02" w:rsidP="004F7C03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親人的往來</w:t>
            </w:r>
          </w:p>
        </w:tc>
        <w:tc>
          <w:tcPr>
            <w:tcW w:w="1617" w:type="dxa"/>
          </w:tcPr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2c-Ⅱ-1 </w:t>
            </w:r>
            <w:r w:rsidRPr="0012724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省思個人的生活習慣與在群體中的角色扮演，尊重人我差異，避免對他人產生偏見。</w:t>
            </w:r>
          </w:p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3c-Ⅱ-1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聆聽他人的意見，並表達自己的看法。</w:t>
            </w:r>
          </w:p>
        </w:tc>
        <w:tc>
          <w:tcPr>
            <w:tcW w:w="1861" w:type="dxa"/>
          </w:tcPr>
          <w:p w:rsidR="00D6604C" w:rsidRDefault="00986C0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Aa-Ⅱ-1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個人在家庭、學校與社會中有各種不同的角色，個人發展也會受其影響。</w:t>
            </w:r>
          </w:p>
          <w:p w:rsidR="00D6604C" w:rsidRDefault="00986C0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Ac-Ⅱ-1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兒童在生活中擁有許多權利（可包括生存權、學習權、表意權、隱私權、身體自主權及不受歧視的權利等）與責任（可包括遵守規範、尊重他人或維護公共利益等）。</w:t>
            </w:r>
          </w:p>
          <w:p w:rsidR="00D6604C" w:rsidRDefault="00986C0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Bc-Ⅱ-2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家庭有不同的成員組成方式；每個家庭所重視的價值有其異同。</w:t>
            </w:r>
          </w:p>
        </w:tc>
        <w:tc>
          <w:tcPr>
            <w:tcW w:w="850" w:type="dxa"/>
          </w:tcPr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-E-A1</w:t>
            </w:r>
          </w:p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-E-A3</w:t>
            </w:r>
          </w:p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-E-C3</w:t>
            </w:r>
          </w:p>
        </w:tc>
        <w:tc>
          <w:tcPr>
            <w:tcW w:w="1701" w:type="dxa"/>
          </w:tcPr>
          <w:p w:rsidR="00186252" w:rsidRPr="00186252" w:rsidRDefault="00986C02" w:rsidP="0018625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18625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18625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透過圖像觀察及卡牌操作，知道如何正確稱呼親人，也了解這是一種禮貌及表達尊重的方式。</w:t>
            </w:r>
          </w:p>
          <w:p w:rsidR="00186252" w:rsidRPr="00186252" w:rsidRDefault="00986C02" w:rsidP="0018625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18625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18625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透過圖像觀察與經驗分享，覺察親人間互動的狀況，了解維繫親人感情的方式。</w:t>
            </w:r>
          </w:p>
          <w:p w:rsidR="00186252" w:rsidRPr="00186252" w:rsidRDefault="00986C02" w:rsidP="0018625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18625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18625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透過圖像觀察與經驗分享，了解對鄰居、長輩的正確稱呼，且知道正確的稱呼鄰居、長輩是一種表達尊敬的方式。</w:t>
            </w:r>
          </w:p>
          <w:p w:rsidR="00186252" w:rsidRPr="00186252" w:rsidRDefault="00986C02" w:rsidP="0018625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18625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18625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透過完成自我介紹九宮格，覺察自己的興趣、個性，了解個人在家庭與學校的角色定位。</w:t>
            </w:r>
          </w:p>
          <w:p w:rsidR="008B1205" w:rsidRPr="00236963" w:rsidRDefault="00986C02" w:rsidP="0018625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18625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</w:t>
            </w:r>
            <w:r w:rsidRPr="0018625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透過上臺自我介紹，學會聆聽他人的意見，並表達自己的看法。</w:t>
            </w:r>
          </w:p>
        </w:tc>
        <w:tc>
          <w:tcPr>
            <w:tcW w:w="2410" w:type="dxa"/>
          </w:tcPr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【活動一】親人對對碰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引起動機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教師準備幾張照片，照片內是同一家庭的人。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請學生猜一猜，照片內的人是什麼關係。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藉由猜一猜的活動，讓學生了解家庭內有不同的角色，以及角色之間的關係，學習正確的稱謂。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2.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閱讀與討論：教師指導學生閱讀課本第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16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∼17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頁，並討論下列的問題。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想想看，為什麼我們要正確的稱呼親人？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想想看，從親人的稱呼表中，可以學到什麼？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不同的稱呼有什麼意義？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發表：教師引導學生熟識各種親人的稱呼和輩分，並請學生根據各自的情況，發表自己有哪些親人。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在親人中，哪些人和爸爸有血緣關係？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例：爺爺、奶奶、叔叔、姑姑等。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在親人中，哪些人和媽媽有血緣關係？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例：外公、外婆、舅舅、阿姨等。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在親人中，哪些人和自己相同輩分？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例：堂、表兄弟姊妹。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(4)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適當的稱呼和問候，有什麼好處？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例：可以使親人相處的氣氛更融洽。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稱呼大不同：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臺灣有許多族群，各族群在親人的稱呼上都不太相同，教師可舉例說明，並配合動動腦問題請學生。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配合動動腦：「你平時會如何稱呼親人？請用家中使用的語言，介紹你對親人的稱呼。」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班上如有原住民族、新住民學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生，可請其以母語介紹、分享。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習作配合：教師指導學生回家完成【第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課習作】第一大題。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統整：每個人都有親人，親人各自有不同的稱呼，這些稱呼代表親人之間長幼順序和不同的親疏關係。</w:t>
            </w:r>
          </w:p>
        </w:tc>
        <w:tc>
          <w:tcPr>
            <w:tcW w:w="567" w:type="dxa"/>
            <w:vAlign w:val="center"/>
          </w:tcPr>
          <w:p w:rsidR="008B1205" w:rsidRPr="00236963" w:rsidRDefault="00986C02" w:rsidP="004F7C03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教學媒體</w:t>
            </w:r>
          </w:p>
        </w:tc>
        <w:tc>
          <w:tcPr>
            <w:tcW w:w="992" w:type="dxa"/>
          </w:tcPr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口語評量</w:t>
            </w:r>
          </w:p>
          <w:p w:rsidR="00186252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紙筆評量</w:t>
            </w:r>
          </w:p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【人權教育】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人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E5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欣賞、包容個別差異並尊重自己與他人的權利。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人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E9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認識生存權、身分權的剝奪與個人尊嚴的關係。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【家庭教育】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了解家庭的意義與功能。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E2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了解家庭組成與型態的多樣性。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E3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察覺家庭中不同角色，並反思個人在家庭中扮演的角色。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E4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覺察個人情緒並適切表達，與家人及同儕適切互動。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E5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了解家庭中各種關係的互動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親子、手足、祖孫及其他親屬等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E6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覺察與實踐兒童在家庭中的角色責任。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E7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表達對家庭成員的關心與情感。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【品德教育】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品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E3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溝通合作與和諧人際關係。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B1205" w:rsidRPr="00236963" w:rsidRDefault="00986C02" w:rsidP="004F7C0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第三週</w:t>
            </w:r>
          </w:p>
        </w:tc>
        <w:tc>
          <w:tcPr>
            <w:tcW w:w="510" w:type="dxa"/>
            <w:vAlign w:val="center"/>
          </w:tcPr>
          <w:p w:rsidR="008B1205" w:rsidRPr="00236963" w:rsidRDefault="00986C02" w:rsidP="0010502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9/12-9/16</w:t>
            </w:r>
          </w:p>
        </w:tc>
        <w:tc>
          <w:tcPr>
            <w:tcW w:w="283" w:type="dxa"/>
            <w:vAlign w:val="center"/>
          </w:tcPr>
          <w:p w:rsidR="008B1205" w:rsidRPr="00236963" w:rsidRDefault="00986C02" w:rsidP="008B1205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第一單元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我的家庭</w:t>
            </w:r>
          </w:p>
        </w:tc>
        <w:tc>
          <w:tcPr>
            <w:tcW w:w="283" w:type="dxa"/>
            <w:vAlign w:val="center"/>
          </w:tcPr>
          <w:p w:rsidR="008B1205" w:rsidRPr="00236963" w:rsidRDefault="00986C02" w:rsidP="008B1205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親人的往來</w:t>
            </w:r>
          </w:p>
        </w:tc>
        <w:tc>
          <w:tcPr>
            <w:tcW w:w="1617" w:type="dxa"/>
          </w:tcPr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省思個人的生活習慣與在群體中的角色扮演，尊重人我差異，避免對他人產生偏見。</w:t>
            </w:r>
          </w:p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3c-Ⅱ-1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聆聽他人的意見，並表達自己的看法。</w:t>
            </w:r>
          </w:p>
        </w:tc>
        <w:tc>
          <w:tcPr>
            <w:tcW w:w="1861" w:type="dxa"/>
          </w:tcPr>
          <w:p w:rsidR="00D6604C" w:rsidRDefault="00986C0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Aa-Ⅱ-1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個人在家庭、學校與社會中有各種不同的角色，個人發展也會受其影響。</w:t>
            </w:r>
          </w:p>
          <w:p w:rsidR="00D6604C" w:rsidRDefault="00986C0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Ac-Ⅱ-1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兒童在生活中擁有許多權利（可包括生存權、學習權、表意權、隱私權、身體自主權及不受歧視的權利等）與責任（可包括遵守規範、尊重他人或維護公共利益等）。</w:t>
            </w:r>
          </w:p>
          <w:p w:rsidR="00D6604C" w:rsidRDefault="00986C0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Bc-Ⅱ-2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家庭有不同的成員組成方式；每個家庭所重視的價值有其異同。</w:t>
            </w:r>
          </w:p>
        </w:tc>
        <w:tc>
          <w:tcPr>
            <w:tcW w:w="850" w:type="dxa"/>
          </w:tcPr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-E-A1</w:t>
            </w:r>
          </w:p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-E-A3</w:t>
            </w:r>
          </w:p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-E-C3</w:t>
            </w:r>
          </w:p>
        </w:tc>
        <w:tc>
          <w:tcPr>
            <w:tcW w:w="1701" w:type="dxa"/>
          </w:tcPr>
          <w:p w:rsidR="00186252" w:rsidRPr="00186252" w:rsidRDefault="00986C02" w:rsidP="0018625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18625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18625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透過圖像觀察及卡牌操作，知道如何正確稱呼親人，也了解這是一種禮貌及表達尊重的方式。</w:t>
            </w:r>
          </w:p>
          <w:p w:rsidR="00186252" w:rsidRPr="00186252" w:rsidRDefault="00986C02" w:rsidP="0018625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18625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18625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透過圖像觀察與經驗分享，覺察親人間互動的狀況，了解維繫親人感情的方式。</w:t>
            </w:r>
          </w:p>
          <w:p w:rsidR="00186252" w:rsidRPr="00186252" w:rsidRDefault="00986C02" w:rsidP="0018625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18625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18625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透過圖像觀察與經驗分享，了解對鄰居、長輩的正確稱呼，且知道正確的稱呼鄰居、長輩是一種表達尊敬的方式。</w:t>
            </w:r>
          </w:p>
          <w:p w:rsidR="00186252" w:rsidRPr="00186252" w:rsidRDefault="00986C02" w:rsidP="0018625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18625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18625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透過完成自我介紹九宮格，覺察自己的興趣、個性，了解個人在家庭與學校的角色定位。</w:t>
            </w:r>
          </w:p>
          <w:p w:rsidR="008B1205" w:rsidRPr="00236963" w:rsidRDefault="00986C02" w:rsidP="0018625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18625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</w:t>
            </w:r>
            <w:r w:rsidRPr="0018625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透過上臺自我介紹，學會聆聽他人的意見，並表達自己的看法。</w:t>
            </w:r>
          </w:p>
        </w:tc>
        <w:tc>
          <w:tcPr>
            <w:tcW w:w="2410" w:type="dxa"/>
          </w:tcPr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【活動二】親人的往來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引起動機：請分享一次你與親人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見面時的景象，並回想當時的心情。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觀察與討論：教師指導學生閱讀與觀察課本第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18∼19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頁課文與圖片，並回答下列問題。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平時，親人之間會因為哪些事情而互相往來？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當親人發生這些事情時，我們通常會對他們說些什麼？或採取哪些行動？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發表：教師請學生分享「日常生活中經常見面、彼此問候的鄰居或長輩有哪些？並說明與他們相處的情形。」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習作配合：教師指導學生回家完成【第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課習作】第二大題。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統整課文重點。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【小小探究家】如何自我介紹？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教師提問：「來到新班級，老師請問大家，我們要如何在很快的時間內讓全班都認識你？」教師接著問：「那我們要如何介紹自己呢？或者說介紹些什麼？」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配合附件：教師請學生觀察課本九宮格的範例，配合課本附件「九宮格板」，讓學生寫下想要分享的內容。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行動與省思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自我介紹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：教師請學生根據九宮格寫的內容，上臺介紹自己。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回饋時間：請學生分享站在臺上自我介紹的感受，還有自己觀察到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他人發表時的優點與需要改進的地方，儘量請學生分享有做到小技巧的優點為主。最後教師再歸納檢討所有學生的發表表現，說明共同的優點與改進之處。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省思：從這次活動可以訓練學生的發表能力，而分享「最親近的自己」應該是他們最拿手的，教師大量給臺上的學生讚美、鼓勵，加上事先已經把分享內容準備好，站上臺自然能侃侃而談、自信十足了。</w:t>
            </w:r>
          </w:p>
        </w:tc>
        <w:tc>
          <w:tcPr>
            <w:tcW w:w="567" w:type="dxa"/>
            <w:vAlign w:val="center"/>
          </w:tcPr>
          <w:p w:rsidR="008B1205" w:rsidRPr="00236963" w:rsidRDefault="00986C02" w:rsidP="004F7C03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教學媒體</w:t>
            </w:r>
          </w:p>
        </w:tc>
        <w:tc>
          <w:tcPr>
            <w:tcW w:w="992" w:type="dxa"/>
          </w:tcPr>
          <w:p w:rsidR="00186252" w:rsidRPr="00236963" w:rsidRDefault="00986C02" w:rsidP="0018625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口語評量</w:t>
            </w:r>
          </w:p>
          <w:p w:rsidR="00186252" w:rsidRDefault="00986C02" w:rsidP="0018625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紙筆評量</w:t>
            </w:r>
          </w:p>
          <w:p w:rsidR="008B1205" w:rsidRPr="00236963" w:rsidRDefault="00986C02" w:rsidP="0018625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【人權教育】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人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E5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欣賞、包容個別差異並尊重自己與他人的權利。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人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E9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認識生存權、身分權的剝奪與個人尊嚴的關係。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【家庭教育】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了解家庭的意義與功能。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E2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了解家庭組成與型態的多樣性。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E3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察覺家庭中不同角色，並反思個人在家庭中扮演的角色。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E4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覺察個人情緒並適切表達，與家人及同儕適切互動。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E5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了解家庭中各種關係的互動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親子、手足、祖孫及其他親屬等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E6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覺察與實踐兒童在家庭中的角色責任。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E7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表達對家庭成員的關心與情感。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【品德教育】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品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E3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溝通合作與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和諧人際關係。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B1205" w:rsidRPr="00236963" w:rsidRDefault="00986C02" w:rsidP="004F7C0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第四週</w:t>
            </w:r>
          </w:p>
        </w:tc>
        <w:tc>
          <w:tcPr>
            <w:tcW w:w="510" w:type="dxa"/>
            <w:vAlign w:val="center"/>
          </w:tcPr>
          <w:p w:rsidR="008B1205" w:rsidRPr="00236963" w:rsidRDefault="00986C02" w:rsidP="0010502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9/19-9/23</w:t>
            </w:r>
          </w:p>
        </w:tc>
        <w:tc>
          <w:tcPr>
            <w:tcW w:w="283" w:type="dxa"/>
            <w:vAlign w:val="center"/>
          </w:tcPr>
          <w:p w:rsidR="008B1205" w:rsidRPr="00236963" w:rsidRDefault="00986C02" w:rsidP="004F7C0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第二單元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家庭與倫理</w:t>
            </w:r>
          </w:p>
        </w:tc>
        <w:tc>
          <w:tcPr>
            <w:tcW w:w="283" w:type="dxa"/>
            <w:vAlign w:val="center"/>
          </w:tcPr>
          <w:p w:rsidR="008B1205" w:rsidRPr="00236963" w:rsidRDefault="00986C02" w:rsidP="004F7C03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家庭的功能</w:t>
            </w:r>
          </w:p>
        </w:tc>
        <w:tc>
          <w:tcPr>
            <w:tcW w:w="1617" w:type="dxa"/>
          </w:tcPr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省思個人的生活習慣與在群體中的角色扮演，尊重人我差異，避免對他人產生偏見。</w:t>
            </w:r>
          </w:p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2c-Ⅱ-2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澄清及珍視自己的角色與權利，並具備責任感。</w:t>
            </w:r>
          </w:p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3b-Ⅱ-3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整理資料，製作成簡易的圖表，並加以說明。</w:t>
            </w:r>
          </w:p>
        </w:tc>
        <w:tc>
          <w:tcPr>
            <w:tcW w:w="1861" w:type="dxa"/>
          </w:tcPr>
          <w:p w:rsidR="00D6604C" w:rsidRDefault="00986C0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Aa-Ⅱ-1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個人在家庭、學校與社會中有各種不同的角色，個人發展也會受其影響。</w:t>
            </w:r>
          </w:p>
          <w:p w:rsidR="00D6604C" w:rsidRDefault="00986C0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Ac-Ⅱ-1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兒童在生活中擁有許多權利（可包括生存權、學習權、表意權、隱私權、身體自主權及不受歧視的權利等）與責任（可包括遵守規範、尊重他人或維護公共利益等）。</w:t>
            </w:r>
          </w:p>
          <w:p w:rsidR="00D6604C" w:rsidRDefault="00986C0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Ac-Ⅱ-2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遇到違反人權的事件，可尋求適當的救助管道。</w:t>
            </w:r>
          </w:p>
          <w:p w:rsidR="00D6604C" w:rsidRDefault="00986C0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Ad-Ⅱ-2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人們透過儲蓄與消費，來滿足生活需求。</w:t>
            </w:r>
          </w:p>
          <w:p w:rsidR="00D6604C" w:rsidRDefault="00986C0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Bc-Ⅱ-2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家庭有不同的成員組成方式；每個家庭所重視的價值有其異同。</w:t>
            </w:r>
          </w:p>
        </w:tc>
        <w:tc>
          <w:tcPr>
            <w:tcW w:w="850" w:type="dxa"/>
          </w:tcPr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-E-A1</w:t>
            </w:r>
          </w:p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-E-C1</w:t>
            </w:r>
          </w:p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EC4BB7" w:rsidRPr="00EC4BB7" w:rsidRDefault="00986C02" w:rsidP="00EC4BB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C4BB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EC4BB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透過圖像觀察與討論，覺察家庭具備照顧與關懷的功能。</w:t>
            </w:r>
          </w:p>
          <w:p w:rsidR="00EC4BB7" w:rsidRPr="00EC4BB7" w:rsidRDefault="00986C02" w:rsidP="00EC4BB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C4BB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EC4BB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列舉自己應有的權利與保護自己的方法，發生狀況時，能選擇適當管道尋求他人協助。</w:t>
            </w:r>
          </w:p>
          <w:p w:rsidR="00EC4BB7" w:rsidRPr="00EC4BB7" w:rsidRDefault="00986C02" w:rsidP="00EC4BB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C4BB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EC4BB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探究家庭教育的功能，覺察不同家庭所重視的價值有所不同，並能主動分擔家庭事務。</w:t>
            </w:r>
          </w:p>
          <w:p w:rsidR="008B1205" w:rsidRPr="00236963" w:rsidRDefault="00986C02" w:rsidP="00EC4BB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C4BB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EC4BB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指出家庭消費與收入的關係，覺察儲蓄的重要性，體會儲蓄的價值與好處。</w:t>
            </w:r>
          </w:p>
        </w:tc>
        <w:tc>
          <w:tcPr>
            <w:tcW w:w="2410" w:type="dxa"/>
          </w:tcPr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【活動一】溫暖的家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引起動機：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教師請學生在課前先回家找一張全家聚餐、慶生及外出旅遊等活動照片，照片或電子檔均可。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由學生利用一張家庭活動照片，介紹照片中的家庭成員、活動的內容，以及當天印象最深的事情或感受。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藉由介紹家庭活動，讓學生彼此更加認識，也能了解不同家庭有各種不同的活動。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閱讀與討論：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教師引導學生閱讀課本第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26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頁圖文，說明家庭的功能包含家人間的照顧與互相關懷。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從小到大，家人對你的照顧中，有哪一件事情讓你最難忘？為什麼？（請學生依據自己的經驗回答。）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發生哪些事情，你會想和家人一起分享喜悅？（例：參加比賽得名、考試獲得好成績、得到老師的讚美等。）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(4)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發生哪些事情，你會想要得到家人的安慰與鼓勵？（例：參加比賽輸了、考試考不好、生病身體不舒服。）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閱讀與討論：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教師引導學生閱讀課本第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27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圖文，說明家是照顧和保護我們的地方，但是如果有人以暴力傷害我們或家人，我們可以勇敢的尋求他人協助。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教師播放一則兒童家暴新聞後，請小組討論問題。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引導學生體會遭受家暴者的心情，讓學生知道可以尋求學校師長協助或撥打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113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保護專線，任何人甚至我們最親密的家人，都不可以隨便傷害或侵犯我們的身體。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統整：家庭提供我們照顧與關懷的功能，在家人的細心愛護下我們才能健康平安的成長。但是如果有人以暴力傷害我們或家人，我們應該勇敢的尋求他人協助。</w:t>
            </w:r>
          </w:p>
        </w:tc>
        <w:tc>
          <w:tcPr>
            <w:tcW w:w="567" w:type="dxa"/>
            <w:vAlign w:val="center"/>
          </w:tcPr>
          <w:p w:rsidR="008B1205" w:rsidRPr="00236963" w:rsidRDefault="00986C02" w:rsidP="004F7C03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教學媒體</w:t>
            </w:r>
          </w:p>
        </w:tc>
        <w:tc>
          <w:tcPr>
            <w:tcW w:w="992" w:type="dxa"/>
          </w:tcPr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口語評量</w:t>
            </w:r>
          </w:p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實作評量</w:t>
            </w:r>
          </w:p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檔案評量</w:t>
            </w:r>
          </w:p>
        </w:tc>
        <w:tc>
          <w:tcPr>
            <w:tcW w:w="1418" w:type="dxa"/>
          </w:tcPr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【人權教育】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人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E3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了解每個人需求的不同，並討論與遵守團體的規則。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人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E7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認識生活中不公平、不合理、違反規則和健康受到傷害等經驗，並知道如何尋求救助的管道。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【家庭教育】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了解家庭的意義與功能。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E3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察覺家庭中不同角色，並反思個人在家庭中扮演的角色。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E9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參與家庭消費行動，澄清金錢與物品的價值。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E11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養成良好家庭生活習慣，熟悉家務技巧，並參與家務工作。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B1205" w:rsidRPr="00236963" w:rsidRDefault="00986C02" w:rsidP="004F7C0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第五週</w:t>
            </w:r>
          </w:p>
        </w:tc>
        <w:tc>
          <w:tcPr>
            <w:tcW w:w="510" w:type="dxa"/>
            <w:vAlign w:val="center"/>
          </w:tcPr>
          <w:p w:rsidR="008B1205" w:rsidRPr="00236963" w:rsidRDefault="00986C02" w:rsidP="0010502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9/26-9/30</w:t>
            </w:r>
          </w:p>
        </w:tc>
        <w:tc>
          <w:tcPr>
            <w:tcW w:w="283" w:type="dxa"/>
            <w:vAlign w:val="center"/>
          </w:tcPr>
          <w:p w:rsidR="008B1205" w:rsidRPr="00236963" w:rsidRDefault="00986C02" w:rsidP="008B1205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第二單元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家庭與倫理</w:t>
            </w:r>
          </w:p>
        </w:tc>
        <w:tc>
          <w:tcPr>
            <w:tcW w:w="283" w:type="dxa"/>
            <w:vAlign w:val="center"/>
          </w:tcPr>
          <w:p w:rsidR="008B1205" w:rsidRPr="00236963" w:rsidRDefault="00986C02" w:rsidP="008B1205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家庭的功能</w:t>
            </w:r>
          </w:p>
        </w:tc>
        <w:tc>
          <w:tcPr>
            <w:tcW w:w="1617" w:type="dxa"/>
          </w:tcPr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省思個人的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生活習慣與在群體中的角色扮演，尊重人我差異，避免對他人產生偏見。</w:t>
            </w:r>
          </w:p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2c-Ⅱ-2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澄清及珍視自己的角色與權利，並具備責任感。</w:t>
            </w:r>
          </w:p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3b-Ⅱ-3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整理資料，製作成簡易的圖表，並加以說明。</w:t>
            </w:r>
          </w:p>
        </w:tc>
        <w:tc>
          <w:tcPr>
            <w:tcW w:w="1861" w:type="dxa"/>
          </w:tcPr>
          <w:p w:rsidR="00D6604C" w:rsidRDefault="00986C0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Aa-Ⅱ-1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個人在家庭、學校與社會中有各種不同的角色，個人發展也會受其影響。</w:t>
            </w:r>
          </w:p>
          <w:p w:rsidR="00D6604C" w:rsidRDefault="00986C0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Ac-Ⅱ-1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兒童在生活中擁有許多權利（可包括生存權、學習權、表意權、隱私權、身體自主權及不受歧視的權利等）與責任（可包括遵守規範、尊重他人或維護公共利益等）。</w:t>
            </w:r>
          </w:p>
          <w:p w:rsidR="00D6604C" w:rsidRDefault="00986C0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Ac-Ⅱ-2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遇到違反人權的事件，可尋求適當的救助管道。</w:t>
            </w:r>
          </w:p>
          <w:p w:rsidR="00D6604C" w:rsidRDefault="00986C0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Ad-Ⅱ-2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人們透過儲蓄與消費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，來滿足生活需求。</w:t>
            </w:r>
          </w:p>
          <w:p w:rsidR="00D6604C" w:rsidRDefault="00986C0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Bc-Ⅱ-2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家庭有不同的成員組成方式；每個家庭所重視的價值有其異同。</w:t>
            </w:r>
          </w:p>
        </w:tc>
        <w:tc>
          <w:tcPr>
            <w:tcW w:w="850" w:type="dxa"/>
          </w:tcPr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-E-A1</w:t>
            </w:r>
          </w:p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-E-C1</w:t>
            </w:r>
          </w:p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EC4BB7" w:rsidRPr="00EC4BB7" w:rsidRDefault="00986C02" w:rsidP="00EC4BB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C4BB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EC4BB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透過圖像觀察與討論，覺察家庭具備照顧與關懷的功能。</w:t>
            </w:r>
          </w:p>
          <w:p w:rsidR="00EC4BB7" w:rsidRPr="00EC4BB7" w:rsidRDefault="00986C02" w:rsidP="00EC4BB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C4BB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EC4BB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列舉自己應有的權利與保護自己的方法，發生狀況時，能選擇適當管道尋求他人協助。</w:t>
            </w:r>
          </w:p>
          <w:p w:rsidR="00EC4BB7" w:rsidRPr="00EC4BB7" w:rsidRDefault="00986C02" w:rsidP="00EC4BB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C4BB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EC4BB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探究家庭教育的功能，覺察不同家庭所重視的價值有所不同，並能主動分擔家庭事務。</w:t>
            </w:r>
          </w:p>
          <w:p w:rsidR="008B1205" w:rsidRPr="00236963" w:rsidRDefault="00986C02" w:rsidP="00EC4BB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C4BB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EC4BB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指出家庭消費與收入的關係，覺察儲蓄的重要性，體會儲蓄的價值與好處。</w:t>
            </w:r>
          </w:p>
        </w:tc>
        <w:tc>
          <w:tcPr>
            <w:tcW w:w="2410" w:type="dxa"/>
          </w:tcPr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【活動二】爸媽的話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引起動機：請你說說看，你的父母在家中最常提醒你需要注意哪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些事情？我們在家庭中學到哪些事情？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閱讀與討論：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教師引導學生閱讀課本第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28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~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29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頁圖文，說明我們接受父母或長輩的指導，兄弟姊妹之間也彼此互相學習，讓我們養成良好的生活習慣，然而每個家庭所重視的事情不一定相同。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回想一下，從小爸媽、長輩或兄弟姊妹之間，讓你學習到哪些事情？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請說說看，你已經養成哪些良好的生活習慣？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(4)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請你說說看，自己的家庭中最重視什麼事情？或經常從事哪方面的活動？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習作配合：教師指導學生完成【第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課習作】第一、二大題。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統整課文重點。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【活動三】有備無患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引起動機：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(1)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請你說說看，家庭中有哪些支出項目？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家庭中有哪些收入來源？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閱讀與討論：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教師引導學生閱讀課本第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30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頁圖文，並回答下列問題。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家庭的消費可分成哪幾類？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想一想，家人辛苦賺錢支付我們的生活消費，我們應該用什麼態度來使用家裡的金錢？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習作配合：教師指導學生完成【第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課習作】第三大題。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閱讀與討論：教師引導學生閱讀課本第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31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頁圖文，並回答下列問題。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  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你有儲蓄的習慣嗎？如果有，你想用來做什麼？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你知道家裡有儲蓄嗎？家裡儲蓄的目的是為了什麼？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統整課文重點。</w:t>
            </w:r>
          </w:p>
        </w:tc>
        <w:tc>
          <w:tcPr>
            <w:tcW w:w="567" w:type="dxa"/>
            <w:vAlign w:val="center"/>
          </w:tcPr>
          <w:p w:rsidR="008B1205" w:rsidRPr="00236963" w:rsidRDefault="00986C02" w:rsidP="004F7C03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教學媒體</w:t>
            </w:r>
          </w:p>
        </w:tc>
        <w:tc>
          <w:tcPr>
            <w:tcW w:w="992" w:type="dxa"/>
          </w:tcPr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口語評量</w:t>
            </w:r>
          </w:p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實作評量</w:t>
            </w:r>
          </w:p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檔案評量</w:t>
            </w:r>
          </w:p>
        </w:tc>
        <w:tc>
          <w:tcPr>
            <w:tcW w:w="1418" w:type="dxa"/>
          </w:tcPr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【人權教育】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人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E3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了解每個人需求的不同，並討論與遵守團體的規則。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人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E7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認識生活中不公平、不合理、違反規則和健康受到傷害等經驗，並知道如何尋求救助的管道。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【家庭教育】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了解家庭的意義與功能。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E3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察覺家庭中不同角色，並反思個人在家庭中扮演的角色。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E9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參與家庭消費行動，澄清金錢與物品的價值。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E11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養成良好家庭生活習慣，熟悉家務技巧，並參與家務工作。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B1205" w:rsidRPr="00236963" w:rsidRDefault="00986C02" w:rsidP="004F7C0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第六週</w:t>
            </w:r>
          </w:p>
        </w:tc>
        <w:tc>
          <w:tcPr>
            <w:tcW w:w="510" w:type="dxa"/>
            <w:vAlign w:val="center"/>
          </w:tcPr>
          <w:p w:rsidR="008B1205" w:rsidRPr="00236963" w:rsidRDefault="00986C02" w:rsidP="00DF1D8A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10/03-10/07</w:t>
            </w:r>
          </w:p>
        </w:tc>
        <w:tc>
          <w:tcPr>
            <w:tcW w:w="283" w:type="dxa"/>
            <w:vAlign w:val="center"/>
          </w:tcPr>
          <w:p w:rsidR="008B1205" w:rsidRPr="00236963" w:rsidRDefault="00986C02" w:rsidP="004F7C0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第二單元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家庭與倫理</w:t>
            </w:r>
          </w:p>
        </w:tc>
        <w:tc>
          <w:tcPr>
            <w:tcW w:w="283" w:type="dxa"/>
            <w:vAlign w:val="center"/>
          </w:tcPr>
          <w:p w:rsidR="008B1205" w:rsidRPr="00236963" w:rsidRDefault="00986C02" w:rsidP="004F7C03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家庭的倫理</w:t>
            </w:r>
          </w:p>
        </w:tc>
        <w:tc>
          <w:tcPr>
            <w:tcW w:w="1617" w:type="dxa"/>
          </w:tcPr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2c-Ⅱ-2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澄清及珍視自己的角色與權利，並具備責任感。</w:t>
            </w:r>
          </w:p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3c-Ⅱ-1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聆聽他人的意見，並表達自己的看法。</w:t>
            </w:r>
          </w:p>
        </w:tc>
        <w:tc>
          <w:tcPr>
            <w:tcW w:w="1861" w:type="dxa"/>
          </w:tcPr>
          <w:p w:rsidR="00D6604C" w:rsidRDefault="00986C0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Bc-Ⅱ-2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家庭有不同的成員組成方式；每個家庭所重視的價值有其異同。</w:t>
            </w:r>
          </w:p>
        </w:tc>
        <w:tc>
          <w:tcPr>
            <w:tcW w:w="850" w:type="dxa"/>
          </w:tcPr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-E-A1</w:t>
            </w:r>
          </w:p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-E-C1</w:t>
            </w:r>
          </w:p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EC4BB7" w:rsidRPr="00EC4BB7" w:rsidRDefault="00986C02" w:rsidP="00EC4BB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C4BB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EC4BB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透過古今圖像觀察與討論，覺察傳統孝道是家庭倫理的基礎。</w:t>
            </w:r>
          </w:p>
          <w:p w:rsidR="00EC4BB7" w:rsidRPr="00EC4BB7" w:rsidRDefault="00986C02" w:rsidP="00EC4BB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C4BB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EC4BB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了解與家人相處的正確方式，覺察彼此想法的差異，培養互相尊重與接納的態度。</w:t>
            </w:r>
          </w:p>
          <w:p w:rsidR="008B1205" w:rsidRPr="00236963" w:rsidRDefault="00986C02" w:rsidP="00EC4BB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C4BB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EC4BB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體會發揮家庭倫理的價值，培養服務社會的情懷。</w:t>
            </w:r>
          </w:p>
        </w:tc>
        <w:tc>
          <w:tcPr>
            <w:tcW w:w="2410" w:type="dxa"/>
          </w:tcPr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【活動一】古今孝行比一比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引起動機：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請說說看，你讀過哪些二十四孝的故事？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教師播放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1-2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則二十四孝故事影片，例如：扇枕溫席的黃香、打虎救父的楊香等。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閱讀與討論：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教師引導學生閱讀課本第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32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頁圖文，說明倫理的意義，強調父母要愛護子女、子女要孝敬父母，我們常說：「百善孝為先。」孝道是我們社會的美德。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請你說說看，你曾經做過哪些孝順父母、長輩的行為？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閱讀與討論：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教師引導學生閱讀課本第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33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頁圖文，說明除了孝道以外，我們也要做到友愛兄弟姊妹與尊重家人。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你曾經跟兄弟姐妹吵過架或生氣過嗎？後來如何解決？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(3).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每個人的個性都不相同，當家人之間對某一件事的意見或想法不同時，應該怎麼辦？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習作配合：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教師指導學生完成【第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課習作】第一大題行為表現評估表。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請學生說說看，你覺得自己的表現如何？請說明理由。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教師指導學生完成【第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課習作】第二、三大題。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統整：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家庭倫理是我們與家人相處時，應該遵守的基本原則與道理。在父母和子女的倫理關係中，強調父母要愛護子女、子女要孝敬父母。孝敬父母和長輩，是我們社會的美德。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每個家人都是我們最親近的人，但是每個人的生活習慣、面對事情的態度與想法，也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會有所不同。因此我們除了要做到兄弟姐妹要彼此互相友愛，而家人之間也要互相尊重，接納和愛護。</w:t>
            </w:r>
          </w:p>
        </w:tc>
        <w:tc>
          <w:tcPr>
            <w:tcW w:w="567" w:type="dxa"/>
            <w:vAlign w:val="center"/>
          </w:tcPr>
          <w:p w:rsidR="008B1205" w:rsidRPr="00236963" w:rsidRDefault="00986C02" w:rsidP="004F7C03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教學媒體</w:t>
            </w:r>
          </w:p>
        </w:tc>
        <w:tc>
          <w:tcPr>
            <w:tcW w:w="992" w:type="dxa"/>
          </w:tcPr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口語評量</w:t>
            </w:r>
          </w:p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實作評量</w:t>
            </w:r>
          </w:p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檔案評量</w:t>
            </w:r>
          </w:p>
        </w:tc>
        <w:tc>
          <w:tcPr>
            <w:tcW w:w="1418" w:type="dxa"/>
          </w:tcPr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【人權教育】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人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E3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了解每個人需求的不同，並討論與遵守團體的規則。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人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E4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表達自己對一個美好世界的想法，並聆聽他人的想法。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【家庭教育】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E4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覺察個人情緒並適切表達，與家人及同儕適切互動。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E5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了解家庭中各種關係的互動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親子、手足、祖孫及其他親屬等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E7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表達對家庭成員的關心與情感。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B1205" w:rsidRPr="00236963" w:rsidRDefault="00986C02" w:rsidP="004F7C0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第七週</w:t>
            </w:r>
          </w:p>
        </w:tc>
        <w:tc>
          <w:tcPr>
            <w:tcW w:w="510" w:type="dxa"/>
            <w:vAlign w:val="center"/>
          </w:tcPr>
          <w:p w:rsidR="008B1205" w:rsidRPr="00236963" w:rsidRDefault="00986C02" w:rsidP="0010502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10/10-10/14</w:t>
            </w:r>
          </w:p>
        </w:tc>
        <w:tc>
          <w:tcPr>
            <w:tcW w:w="283" w:type="dxa"/>
            <w:vAlign w:val="center"/>
          </w:tcPr>
          <w:p w:rsidR="008B1205" w:rsidRPr="00236963" w:rsidRDefault="00986C02" w:rsidP="008B1205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第二單元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家庭與倫理</w:t>
            </w:r>
          </w:p>
        </w:tc>
        <w:tc>
          <w:tcPr>
            <w:tcW w:w="283" w:type="dxa"/>
            <w:vAlign w:val="center"/>
          </w:tcPr>
          <w:p w:rsidR="008B1205" w:rsidRPr="00236963" w:rsidRDefault="00986C02" w:rsidP="008B1205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家庭的倫理</w:t>
            </w:r>
          </w:p>
        </w:tc>
        <w:tc>
          <w:tcPr>
            <w:tcW w:w="1617" w:type="dxa"/>
          </w:tcPr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2c-Ⅱ-2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澄清及珍視自己的角色與權利，並具備責任感。</w:t>
            </w:r>
          </w:p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3c-Ⅱ-1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聆聽他人的意見，並表達自己的看法。</w:t>
            </w:r>
          </w:p>
        </w:tc>
        <w:tc>
          <w:tcPr>
            <w:tcW w:w="1861" w:type="dxa"/>
          </w:tcPr>
          <w:p w:rsidR="00D6604C" w:rsidRDefault="00986C0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Bc-Ⅱ-2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家庭有不同的成員組成方式；每個家庭所重視的價值有其異同。</w:t>
            </w:r>
          </w:p>
        </w:tc>
        <w:tc>
          <w:tcPr>
            <w:tcW w:w="850" w:type="dxa"/>
          </w:tcPr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-E-A1</w:t>
            </w:r>
          </w:p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-E-C1</w:t>
            </w:r>
          </w:p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EC4BB7" w:rsidRPr="00EC4BB7" w:rsidRDefault="00986C02" w:rsidP="00EC4BB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C4BB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EC4BB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透過古今圖像觀察與討論，覺察傳統孝道是家庭倫理的基礎。</w:t>
            </w:r>
          </w:p>
          <w:p w:rsidR="00EC4BB7" w:rsidRPr="00EC4BB7" w:rsidRDefault="00986C02" w:rsidP="00EC4BB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C4BB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EC4BB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了解與家人相處的正確方式，覺察彼此想法的差異，培養互相尊重與接納的態度。</w:t>
            </w:r>
          </w:p>
          <w:p w:rsidR="008B1205" w:rsidRPr="00236963" w:rsidRDefault="00986C02" w:rsidP="00EC4BB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C4BB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EC4BB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體會發揮家庭倫理的價值，培養服務社會的情懷。</w:t>
            </w:r>
          </w:p>
        </w:tc>
        <w:tc>
          <w:tcPr>
            <w:tcW w:w="2410" w:type="dxa"/>
          </w:tcPr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【活動二】將小愛化成大愛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引起動機：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請學生閱讀介紹陳樹菊的文章或報導。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看完陳樹菊的故事，你覺得她的行為有什麼值得我們學習的地方？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閱讀與討論：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教師引導學生閱讀課本第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34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頁圖文，說明我們把孝敬父母、尊敬長輩和友愛兄弟姐妹的心意，再擴大到服務社會的行動。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配合動動腦：「說說看，怎麼做可以讓我們的社會的充滿溫暖？」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【社會充電站】祖父母節的由來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教師引導學生閱讀課本第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35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頁圖文，說明「祖父母節」的由來，家中的祖父母為家庭付出一輩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子，分享智慧與經驗，在家中也扮演著非常重要的角色。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請你說說看，自己在家中與祖父、祖母、外公、外婆相處互動的情形？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統整課文重點。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【小小探究家】家事誰來做？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發現問題：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家事是指家裡日常生活的各種事務，想想看，家中有哪些家事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身為家裡的一份子，我們也應該一起做家事，你曾經做過哪些家事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蒐集資料：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教師引導學生閱讀課本第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36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頁圖文，觀察家中的家事分工情形，寫上家人的稱呼，完成第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36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頁內容。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最後一欄空白部分，請教師鼓勵學生自行繪圖填入。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整理分析：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教師指導學生依據第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36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頁資料，完成第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37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頁「家事誰來做統計表」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行動省思：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想一想，家中的家事分配是否適當？如果需要改進，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可以怎麼分工或調整？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想一想，雖然我是小學生，但我可以負責哪些家事？（請學生自行勾選。）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統整課文重點。</w:t>
            </w:r>
          </w:p>
        </w:tc>
        <w:tc>
          <w:tcPr>
            <w:tcW w:w="567" w:type="dxa"/>
            <w:vAlign w:val="center"/>
          </w:tcPr>
          <w:p w:rsidR="008B1205" w:rsidRPr="00236963" w:rsidRDefault="00986C02" w:rsidP="004F7C03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教學媒體</w:t>
            </w:r>
          </w:p>
        </w:tc>
        <w:tc>
          <w:tcPr>
            <w:tcW w:w="992" w:type="dxa"/>
          </w:tcPr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口語評量</w:t>
            </w:r>
          </w:p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實作評量</w:t>
            </w:r>
          </w:p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檔案評量</w:t>
            </w:r>
          </w:p>
        </w:tc>
        <w:tc>
          <w:tcPr>
            <w:tcW w:w="1418" w:type="dxa"/>
          </w:tcPr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【人權教育】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人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E3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了解每個人需求的不同，並討論與遵守團體的規則。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人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E4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表達自己對一個美好世界的想法，並聆聽他人的想法。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【家庭教育】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E4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覺察個人情緒並適切表達，與家人及同儕適切互動。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E5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了解家庭中各種關係的互動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親子、手足、祖孫及其他親屬等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家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E7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表達對家庭成員的關心與情感。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B1205" w:rsidRPr="00236963" w:rsidRDefault="00986C02" w:rsidP="004F7C0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第八週</w:t>
            </w:r>
          </w:p>
        </w:tc>
        <w:tc>
          <w:tcPr>
            <w:tcW w:w="510" w:type="dxa"/>
            <w:vAlign w:val="center"/>
          </w:tcPr>
          <w:p w:rsidR="008B1205" w:rsidRPr="00236963" w:rsidRDefault="00986C02" w:rsidP="0010502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10/17-10/21</w:t>
            </w:r>
          </w:p>
        </w:tc>
        <w:tc>
          <w:tcPr>
            <w:tcW w:w="283" w:type="dxa"/>
            <w:vAlign w:val="center"/>
          </w:tcPr>
          <w:p w:rsidR="008B1205" w:rsidRPr="00236963" w:rsidRDefault="00986C02" w:rsidP="004F7C0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第三單元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自治與安全</w:t>
            </w:r>
          </w:p>
        </w:tc>
        <w:tc>
          <w:tcPr>
            <w:tcW w:w="283" w:type="dxa"/>
            <w:vAlign w:val="center"/>
          </w:tcPr>
          <w:p w:rsidR="008B1205" w:rsidRPr="00236963" w:rsidRDefault="00986C02" w:rsidP="004F7C03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班級的自治活動</w:t>
            </w:r>
          </w:p>
        </w:tc>
        <w:tc>
          <w:tcPr>
            <w:tcW w:w="1617" w:type="dxa"/>
          </w:tcPr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1c-Ⅱ-1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判斷個人生活或民主社會中各項選擇的合宜性。</w:t>
            </w:r>
          </w:p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2c-Ⅱ-2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澄清及珍視自己的角色與權利，並具備責任感。</w:t>
            </w:r>
          </w:p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3c-Ⅱ-1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聆聽他人的意見，並表達自己的看法。</w:t>
            </w:r>
          </w:p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3d-Ⅱ-2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評估與選擇可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能的做法，嘗試解決問題。</w:t>
            </w:r>
          </w:p>
        </w:tc>
        <w:tc>
          <w:tcPr>
            <w:tcW w:w="1861" w:type="dxa"/>
          </w:tcPr>
          <w:p w:rsidR="00D6604C" w:rsidRDefault="00986C0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 xml:space="preserve">Ac-Ⅱ-1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兒童在生活中擁有許多權利（可包括生存權、學習權、表意權、隱私權、身體自主權及不受歧視的權利等）與責任（可包括遵守規範、尊重他人或維護公共利益等）。</w:t>
            </w:r>
          </w:p>
          <w:p w:rsidR="00D6604C" w:rsidRDefault="00986C0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Ba-Ⅱ-1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人們對社會事物的認識、感受與意見有相同之處，亦有差異性。</w:t>
            </w:r>
          </w:p>
          <w:p w:rsidR="00D6604C" w:rsidRDefault="00986C0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 xml:space="preserve">Dc-Ⅱ-1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班級與學校公共事務的安排，可以透過師生適切的討論歷程做出決定。</w:t>
            </w:r>
          </w:p>
        </w:tc>
        <w:tc>
          <w:tcPr>
            <w:tcW w:w="850" w:type="dxa"/>
          </w:tcPr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了解班級自治意義，培養正確觀念，並實際召開班級會議，討論班級公共事務。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認識並了解班級幹部的工作職責，並能依據同學的特質，透過選舉，推選出適合班級幹部職責的人。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明瞭班級共同約定的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產生方式及重要性，培養並遵守民主生活應有的態度。</w:t>
            </w:r>
          </w:p>
        </w:tc>
        <w:tc>
          <w:tcPr>
            <w:tcW w:w="2410" w:type="dxa"/>
          </w:tcPr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【活動一】認識班級自治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閱讀與討論：教師指導學生閱讀與觀察課本第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40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、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41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頁的課文及圖片，並回答下列問題：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什麼是班級自治？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由同學負責這些班級活動，對我們有什麼幫助？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什麼時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候應該召開班級會議？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開班級會議。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習作配合：教師指導學生回家完成【第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課習作】第一大題。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4.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統整課文重點。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【活動二】班級幹部點點名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閱讀與討論：教師指導學生閱讀與觀察課本第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42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、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43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頁的課文及圖片，並回答下列問題：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班級幹部負責班上哪些工作？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班級幹部如何產生？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班級幹部透過「選舉」方式產生有什麼優點？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(4)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在選舉班級幹部時，要考慮哪些條件？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選舉班級幹部。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習作配合：教師指導學生回家完成【第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課習作】第二、三大題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統整課文重點。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【活動三】你我的約定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閱讀與討論：教師指導學生閱讀與觀察課本第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44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~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45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頁的課文及圖片，並回答下列問題：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班級公約如何產生？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為什麼我們要遵守班級公約？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班級自治應有的民主態度為何？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配合動動腦：「如果有同學不遵守班級公約，有可能會發生哪些狀況？我們該如何解決？」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習作配合：教師指導學生分組討論【第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課習作】第四大題。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教師請同學思考討論，班上最需要哪些班級公約？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例：上課發言要先舉手、認真做好整潔的工作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教師將班級分組，討論出專屬班上的班級共同約定，完成【第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課習作】第五大題。</w:t>
            </w:r>
          </w:p>
          <w:p w:rsidR="008B1205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統整課文重點。</w:t>
            </w:r>
          </w:p>
          <w:p w:rsidR="00F56300" w:rsidRDefault="00986C02" w:rsidP="00F5630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【社會充電站】</w:t>
            </w:r>
            <w:r w:rsidRPr="003D5A7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班會流程</w:t>
            </w:r>
          </w:p>
          <w:p w:rsidR="00F56300" w:rsidRPr="003D5A74" w:rsidRDefault="00986C02" w:rsidP="00F5630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D5A7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3D5A7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引起動機：教師請同學思考並發表，目前班上有哪項共同性的問題要開班會討論，並以這個議題，來進行實際開班會並決議。</w:t>
            </w:r>
          </w:p>
          <w:p w:rsidR="00F56300" w:rsidRPr="003D5A74" w:rsidRDefault="00986C02" w:rsidP="00F5630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D5A7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3D5A7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觀察與發表：教師請學生閱讀與觀察課本第</w:t>
            </w:r>
            <w:r w:rsidRPr="003D5A7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46∼47</w:t>
            </w:r>
            <w:r w:rsidRPr="003D5A7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頁的班會流程。</w:t>
            </w:r>
          </w:p>
          <w:p w:rsidR="00F56300" w:rsidRPr="003D5A74" w:rsidRDefault="00986C02" w:rsidP="00F5630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D5A7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3D5A7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檢討：師生共同檢討自己在班會進行過程中的表現情形。</w:t>
            </w:r>
          </w:p>
          <w:p w:rsidR="00F56300" w:rsidRPr="00236963" w:rsidRDefault="00986C02" w:rsidP="00F5630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D5A7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4.</w:t>
            </w:r>
            <w:r w:rsidRPr="003D5A7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課文重點</w:t>
            </w:r>
            <w:r w:rsidRPr="003D5A7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。</w:t>
            </w:r>
          </w:p>
        </w:tc>
        <w:tc>
          <w:tcPr>
            <w:tcW w:w="567" w:type="dxa"/>
            <w:vAlign w:val="center"/>
          </w:tcPr>
          <w:p w:rsidR="008B1205" w:rsidRPr="00236963" w:rsidRDefault="00986C02" w:rsidP="004F7C03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教學媒體</w:t>
            </w:r>
          </w:p>
        </w:tc>
        <w:tc>
          <w:tcPr>
            <w:tcW w:w="992" w:type="dxa"/>
          </w:tcPr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口頭評量</w:t>
            </w:r>
          </w:p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實作評量</w:t>
            </w:r>
          </w:p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1418" w:type="dxa"/>
          </w:tcPr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【人權教育】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人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E3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了解每個人需求的不同，並討論與遵守團體的規則。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人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E5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欣賞、包容個別差異並尊重自己與他人的權利。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【品德教育】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品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E3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溝通合作與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和諧人際關係。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【法治教育】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法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E4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參與規則的制定並遵守之。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法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E7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認識責任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。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B1205" w:rsidRPr="00236963" w:rsidRDefault="00986C02" w:rsidP="004F7C0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第九週</w:t>
            </w:r>
          </w:p>
        </w:tc>
        <w:tc>
          <w:tcPr>
            <w:tcW w:w="510" w:type="dxa"/>
            <w:vAlign w:val="center"/>
          </w:tcPr>
          <w:p w:rsidR="008B1205" w:rsidRPr="00236963" w:rsidRDefault="00986C02" w:rsidP="00C94056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10/24-10/28</w:t>
            </w:r>
          </w:p>
        </w:tc>
        <w:tc>
          <w:tcPr>
            <w:tcW w:w="283" w:type="dxa"/>
            <w:vAlign w:val="center"/>
          </w:tcPr>
          <w:p w:rsidR="008B1205" w:rsidRPr="00236963" w:rsidRDefault="00986C02" w:rsidP="004F7C0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第三單元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自治與安全</w:t>
            </w:r>
          </w:p>
        </w:tc>
        <w:tc>
          <w:tcPr>
            <w:tcW w:w="283" w:type="dxa"/>
            <w:vAlign w:val="center"/>
          </w:tcPr>
          <w:p w:rsidR="008B1205" w:rsidRPr="00236963" w:rsidRDefault="00986C02" w:rsidP="004F7C03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校園安全</w:t>
            </w:r>
          </w:p>
        </w:tc>
        <w:tc>
          <w:tcPr>
            <w:tcW w:w="1617" w:type="dxa"/>
          </w:tcPr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2c-Ⅱ-2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澄清及珍視自己的角色與權利，並具備責任感。</w:t>
            </w:r>
          </w:p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3b-Ⅱ-3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整理資料，製作成簡易的圖表，並加以說明。</w:t>
            </w:r>
          </w:p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3c-Ⅱ-1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聆聽他人的意見，並表達自己的看法。</w:t>
            </w:r>
          </w:p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3c-Ⅱ-2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透過同儕合作進行體驗、探究與實作。</w:t>
            </w:r>
          </w:p>
        </w:tc>
        <w:tc>
          <w:tcPr>
            <w:tcW w:w="1861" w:type="dxa"/>
          </w:tcPr>
          <w:p w:rsidR="00D6604C" w:rsidRDefault="00986C0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Ac-Ⅱ-1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兒童在生活中擁有許多權利（可包括生存權、學習權、表意權、隱私權、身體自主權及不受歧視的權利等）與責任（可包括遵守規範、尊重他人或維護公共利益等）。</w:t>
            </w:r>
          </w:p>
          <w:p w:rsidR="00D6604C" w:rsidRDefault="00986C0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Ba-Ⅱ-1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人們對社會事物的認識、感受與意見有相同之處，亦有差異性。</w:t>
            </w:r>
          </w:p>
          <w:p w:rsidR="00D6604C" w:rsidRDefault="00986C0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Dc-Ⅱ-1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班級與學校公共事務的安排，可以透過師生適切的討論歷程做出決定。</w:t>
            </w:r>
          </w:p>
        </w:tc>
        <w:tc>
          <w:tcPr>
            <w:tcW w:w="850" w:type="dxa"/>
          </w:tcPr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-E-A3</w:t>
            </w:r>
          </w:p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-E-C1</w:t>
            </w:r>
          </w:p>
        </w:tc>
        <w:tc>
          <w:tcPr>
            <w:tcW w:w="1701" w:type="dxa"/>
          </w:tcPr>
          <w:p w:rsidR="009658F6" w:rsidRPr="009658F6" w:rsidRDefault="00986C02" w:rsidP="009658F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658F6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9658F6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舉例說明校園安全規範的項目。</w:t>
            </w:r>
          </w:p>
          <w:p w:rsidR="009658F6" w:rsidRPr="009658F6" w:rsidRDefault="00986C02" w:rsidP="009658F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658F6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9658F6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理解並遵守校園安全規範。</w:t>
            </w:r>
          </w:p>
          <w:p w:rsidR="009658F6" w:rsidRPr="009658F6" w:rsidRDefault="00986C02" w:rsidP="009658F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658F6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9658F6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列舉校園危險的地方。</w:t>
            </w:r>
          </w:p>
          <w:p w:rsidR="009658F6" w:rsidRPr="009658F6" w:rsidRDefault="00986C02" w:rsidP="009658F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658F6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9658F6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理解保護自己的方法，避免在校園內發生危險。</w:t>
            </w:r>
          </w:p>
          <w:p w:rsidR="009658F6" w:rsidRPr="009658F6" w:rsidRDefault="00986C02" w:rsidP="009658F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658F6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</w:t>
            </w:r>
            <w:r w:rsidRPr="009658F6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透過班級會議的討論，能學會聆聽他人的意見，並</w:t>
            </w:r>
            <w:r w:rsidRPr="009658F6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表達自己的看法；也體會到同儕合作的好處。</w:t>
            </w:r>
          </w:p>
          <w:p w:rsidR="008B1205" w:rsidRPr="00236963" w:rsidRDefault="00986C02" w:rsidP="009658F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658F6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6.</w:t>
            </w:r>
            <w:r w:rsidRPr="009658F6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透過制定與遵守班級守則，澄清及珍視自己的角色與權利，並具備責任感。</w:t>
            </w:r>
          </w:p>
        </w:tc>
        <w:tc>
          <w:tcPr>
            <w:tcW w:w="2410" w:type="dxa"/>
          </w:tcPr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【活動一】遵守校園規範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引起動機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教師於課前提醒學生使用遊戲器材時，要遵守使用規定，並注意是否有違規事項。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課堂時，學生發表應如何安全遊戲器材，以及因違規使用所導致的後果。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閱讀與討論：教師引導學生閱讀課本第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48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~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49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頁，說明遵守校園安全規範的重要性，並討論下列問題。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我們要如何維護自身的安全？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例：不在走廊奔跑、不去人少的校園角落。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學校有哪些校園安全規範？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例：不在廁所玩耍、不在走廊打球。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分組討論及報告：教師將學生分組，討論在課本圖片中的四個地點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教室、走廊、樓梯間、遊樂場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時，應遵守的使用規則。。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統整課文重點。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【活動二】留意危險的地方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引起動機：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老師揭示交通安全標誌，並指導學生認識交通安全標誌的名稱及適用地點、情形等。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老師引導學生了解人們常用「驚嘆號」當作警示的符號。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觀察與討論：教師引導學生閱讀與觀察課本第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50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~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51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頁課文與圖片，並討論下列問題。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學校有哪些容易發生危險的地方？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例：停車場、遊樂場、司令臺等。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到較隱密的地方時，應注意哪些事項？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例：要告訴老師，並與同學結伴同行。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配合動動腦：當我們在校園之外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的地方遇到危險時，還可以怎麼做？請利用課本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52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~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53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頁「遠離危險，我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有絕招」的內容來回答。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分組討論及報告：教師將學生分組，討論校園危險的地方。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習作配合：教師指導學生完成【第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課習作】。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統整課文重點。</w:t>
            </w:r>
          </w:p>
        </w:tc>
        <w:tc>
          <w:tcPr>
            <w:tcW w:w="567" w:type="dxa"/>
            <w:vAlign w:val="center"/>
          </w:tcPr>
          <w:p w:rsidR="008B1205" w:rsidRPr="00236963" w:rsidRDefault="00986C02" w:rsidP="004F7C03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教學媒體</w:t>
            </w:r>
          </w:p>
        </w:tc>
        <w:tc>
          <w:tcPr>
            <w:tcW w:w="992" w:type="dxa"/>
          </w:tcPr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口語評量</w:t>
            </w:r>
          </w:p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紙筆評量</w:t>
            </w:r>
          </w:p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【安全教育】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安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E8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了解校園安全的意義。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安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E9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學習相互尊重的精神。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安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E10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關注校園安全的事件。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【人權教育】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人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E3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了解每個人需求的不同，並討論與遵守團體的規則。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人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E5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欣賞、包容個別差異並尊重自己與他人的權利。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【品德教育】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品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E3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溝通合作與和諧人際關係。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【法治教育】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法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E4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參與規則的制定並遵守之。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法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E7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認識責任。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B1205" w:rsidRPr="00236963" w:rsidRDefault="00986C02" w:rsidP="004F7C0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第十週</w:t>
            </w:r>
          </w:p>
        </w:tc>
        <w:tc>
          <w:tcPr>
            <w:tcW w:w="510" w:type="dxa"/>
            <w:vAlign w:val="center"/>
          </w:tcPr>
          <w:p w:rsidR="008B1205" w:rsidRPr="00236963" w:rsidRDefault="00986C02" w:rsidP="00C94056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10/31-11/04</w:t>
            </w:r>
          </w:p>
        </w:tc>
        <w:tc>
          <w:tcPr>
            <w:tcW w:w="283" w:type="dxa"/>
            <w:vAlign w:val="center"/>
          </w:tcPr>
          <w:p w:rsidR="008B1205" w:rsidRPr="00236963" w:rsidRDefault="00986C02" w:rsidP="008B1205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第三單元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自治與安全</w:t>
            </w:r>
          </w:p>
        </w:tc>
        <w:tc>
          <w:tcPr>
            <w:tcW w:w="283" w:type="dxa"/>
            <w:vAlign w:val="center"/>
          </w:tcPr>
          <w:p w:rsidR="008B1205" w:rsidRPr="00236963" w:rsidRDefault="00986C02" w:rsidP="008B1205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校園安全</w:t>
            </w:r>
          </w:p>
        </w:tc>
        <w:tc>
          <w:tcPr>
            <w:tcW w:w="1617" w:type="dxa"/>
          </w:tcPr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2c-Ⅱ-2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澄清及珍視自己的角色與權利，並具備責任感。</w:t>
            </w:r>
          </w:p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3b-Ⅱ-3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整理資料，製作成簡易的圖表，並加以說明。</w:t>
            </w:r>
          </w:p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3c-Ⅱ-1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聆聽他人的意見，並表達自己的看法。</w:t>
            </w:r>
          </w:p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3c-Ⅱ-2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透過同儕合作進行體驗、探究與實作。</w:t>
            </w:r>
          </w:p>
        </w:tc>
        <w:tc>
          <w:tcPr>
            <w:tcW w:w="1861" w:type="dxa"/>
          </w:tcPr>
          <w:p w:rsidR="00D6604C" w:rsidRDefault="00986C0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Ac-Ⅱ-1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兒童在生活中擁有許多權利（可包括生存權、學習權、表意權、隱私權、身體自主權及不受歧視的權利等）與責任（可包括遵守規範、尊重他人或維護公共利益等）。</w:t>
            </w:r>
          </w:p>
          <w:p w:rsidR="00D6604C" w:rsidRDefault="00986C0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Ba-Ⅱ-1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人們對社會事物的認識、感受與意見有相同之處，亦有差異性。</w:t>
            </w:r>
          </w:p>
          <w:p w:rsidR="00D6604C" w:rsidRDefault="00986C0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Dc-Ⅱ-1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班級與學校公共事務的安排，可以透過師生適切的討論歷程做出決定。</w:t>
            </w:r>
          </w:p>
        </w:tc>
        <w:tc>
          <w:tcPr>
            <w:tcW w:w="850" w:type="dxa"/>
          </w:tcPr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-E-A3</w:t>
            </w:r>
          </w:p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-E-C1</w:t>
            </w:r>
          </w:p>
        </w:tc>
        <w:tc>
          <w:tcPr>
            <w:tcW w:w="1701" w:type="dxa"/>
          </w:tcPr>
          <w:p w:rsidR="009658F6" w:rsidRPr="009658F6" w:rsidRDefault="00986C02" w:rsidP="009658F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658F6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9658F6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舉例說明校園安全規範的項目。</w:t>
            </w:r>
          </w:p>
          <w:p w:rsidR="009658F6" w:rsidRPr="009658F6" w:rsidRDefault="00986C02" w:rsidP="009658F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658F6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9658F6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理解並遵守校園安全規範。</w:t>
            </w:r>
          </w:p>
          <w:p w:rsidR="009658F6" w:rsidRPr="009658F6" w:rsidRDefault="00986C02" w:rsidP="009658F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658F6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9658F6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列舉校園危險的地方。</w:t>
            </w:r>
          </w:p>
          <w:p w:rsidR="009658F6" w:rsidRPr="009658F6" w:rsidRDefault="00986C02" w:rsidP="009658F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658F6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9658F6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理解保護自己的方法，避免在校園內發生危險。</w:t>
            </w:r>
          </w:p>
          <w:p w:rsidR="009658F6" w:rsidRPr="009658F6" w:rsidRDefault="00986C02" w:rsidP="009658F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658F6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</w:t>
            </w:r>
            <w:r w:rsidRPr="009658F6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透過班級會議的討論，能學會聆聽</w:t>
            </w:r>
            <w:r w:rsidRPr="009658F6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他人的意見，並表達自己的看法；也體會到同儕合作的好處。</w:t>
            </w:r>
          </w:p>
          <w:p w:rsidR="008B1205" w:rsidRPr="00236963" w:rsidRDefault="00986C02" w:rsidP="009658F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658F6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6.</w:t>
            </w:r>
            <w:r w:rsidRPr="009658F6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透過制定與遵守班級守則，澄清及珍視自己的角色與權利，並具備責任感。</w:t>
            </w:r>
          </w:p>
        </w:tc>
        <w:tc>
          <w:tcPr>
            <w:tcW w:w="2410" w:type="dxa"/>
          </w:tcPr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【活動三】安全校園闖關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安全校園闖關活動：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規則說明：教師將學生分組，並發給校園闖關地圖。學生可依照地圖前往關卡，並依關主指示完成任務，最快完成任務的組別獲勝。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任務討論：闖關結束後，老師與學生再就任務內容討論校園安全的各種注意事項。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統整：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校園中有一些危險的地方，我們要小心留意，避免發生意外。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有需要到校園中一些較隱密的地方時，我們要讓老師知道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，並和同學結伴同行。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【小小探究家】如何訂班級守則？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引起動機：教師：「全校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班上同學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最近去健康中心次數好像變多了，是什麼原因造成的？」學生回答：走廊奔跑、在教室嬉鬧、被放在地上的物品絆倒了等。教師：「我們要如何提醒彼此不要再發生這些狀況呢？我們將召開班級會議進行討論。」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蒐集資料：教師分別請學生擔任主席和記錄員，召開班級會議，請學生發表最常受傷的原因，並針對這些問題，討論出避免發生受傷的方法與建議。例如：「不在走廊奔跑」、「不在教室追逐玩耍」、「將個人物品收好，以免絆倒他人」等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分析資料：將學生提出來的方法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與建議收集起來，製作成「班級安全守則」。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行動與省思：經過一段時間後，討論大家遵守「班級安全守則」的情況，如果同學受傷的情況變少了，表示「班級安全守則」發揮了作用：若沒有改善受傷的情況，再進行一次班級會議，檢討並尋求其他解決方法。</w:t>
            </w:r>
          </w:p>
        </w:tc>
        <w:tc>
          <w:tcPr>
            <w:tcW w:w="567" w:type="dxa"/>
            <w:vAlign w:val="center"/>
          </w:tcPr>
          <w:p w:rsidR="008B1205" w:rsidRPr="00236963" w:rsidRDefault="00986C02" w:rsidP="004F7C03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教學媒體</w:t>
            </w:r>
          </w:p>
        </w:tc>
        <w:tc>
          <w:tcPr>
            <w:tcW w:w="992" w:type="dxa"/>
          </w:tcPr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口語評量</w:t>
            </w:r>
          </w:p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紙筆評量</w:t>
            </w:r>
          </w:p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【安全教育】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安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E8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了解校園安全的意義。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安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E9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學習相互尊重的精神。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安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E10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關注校園安全的事件。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【人權教育】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人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E3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了解每個人需求的不同，並討論與遵守團體的規則。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人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E5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欣賞、包容個別差異並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尊重自己與他人的權利。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【品德教育】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品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E3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溝通合作與和諧人際關係。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【法治教育】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法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E4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參與規則的制定並遵守之。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法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E7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認識責任。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B1205" w:rsidRPr="00236963" w:rsidRDefault="00986C02" w:rsidP="004F7C0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第十一週</w:t>
            </w:r>
          </w:p>
        </w:tc>
        <w:tc>
          <w:tcPr>
            <w:tcW w:w="510" w:type="dxa"/>
            <w:vAlign w:val="center"/>
          </w:tcPr>
          <w:p w:rsidR="008B1205" w:rsidRPr="00236963" w:rsidRDefault="00986C02" w:rsidP="00C94056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11/07-11/11</w:t>
            </w:r>
          </w:p>
        </w:tc>
        <w:tc>
          <w:tcPr>
            <w:tcW w:w="283" w:type="dxa"/>
            <w:vAlign w:val="center"/>
          </w:tcPr>
          <w:p w:rsidR="008B1205" w:rsidRPr="00236963" w:rsidRDefault="00986C02" w:rsidP="004F7C0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第四單元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學習與成長</w:t>
            </w:r>
          </w:p>
        </w:tc>
        <w:tc>
          <w:tcPr>
            <w:tcW w:w="283" w:type="dxa"/>
            <w:vAlign w:val="center"/>
          </w:tcPr>
          <w:p w:rsidR="008B1205" w:rsidRPr="00236963" w:rsidRDefault="00986C02" w:rsidP="004F7C03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學習的方法</w:t>
            </w:r>
          </w:p>
        </w:tc>
        <w:tc>
          <w:tcPr>
            <w:tcW w:w="1617" w:type="dxa"/>
          </w:tcPr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1c-Ⅱ-1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判斷個人生活或民主社會中各項選擇的合宜性。</w:t>
            </w:r>
          </w:p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省思個人的生活習慣與在群體中的角色扮演，尊重人我差異，避免對他人產生偏見。</w:t>
            </w:r>
          </w:p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2c-Ⅱ-2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澄清及珍視自己的角色與權利，並具備責任感。</w:t>
            </w:r>
          </w:p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3d-Ⅱ-1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探究問題發生的原因與影響，並尋求解決問題的可能做法。</w:t>
            </w:r>
          </w:p>
        </w:tc>
        <w:tc>
          <w:tcPr>
            <w:tcW w:w="1861" w:type="dxa"/>
          </w:tcPr>
          <w:p w:rsidR="00D6604C" w:rsidRDefault="00986C0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Ac-Ⅱ-1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兒童在生活中擁有許多權利（可包括生存權、學習權、表意權、隱私權、身體自主權及不受歧視的權利等）與責任（可包括遵守規範、尊重他人或維護公共利益等）。</w:t>
            </w:r>
          </w:p>
          <w:p w:rsidR="00D6604C" w:rsidRDefault="00986C0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Da-Ⅱ-1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時間與資源有限，個人須在生活中學會做選擇。</w:t>
            </w:r>
          </w:p>
        </w:tc>
        <w:tc>
          <w:tcPr>
            <w:tcW w:w="850" w:type="dxa"/>
          </w:tcPr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-E-A1</w:t>
            </w:r>
          </w:p>
        </w:tc>
        <w:tc>
          <w:tcPr>
            <w:tcW w:w="1701" w:type="dxa"/>
          </w:tcPr>
          <w:p w:rsidR="0017334F" w:rsidRPr="0017334F" w:rsidRDefault="00986C02" w:rsidP="0017334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17334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17334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覺察中年級與低年級學習內容的異同，了解增加的學習科目及學習內容，對自己的幫助。</w:t>
            </w:r>
          </w:p>
          <w:p w:rsidR="0017334F" w:rsidRPr="0017334F" w:rsidRDefault="00986C02" w:rsidP="0017334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17334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17334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釐清自己學習上所遇到困難，提出改進的策略，確實執行，並隨時檢討反省改進。</w:t>
            </w:r>
          </w:p>
          <w:p w:rsidR="0017334F" w:rsidRPr="0017334F" w:rsidRDefault="00986C02" w:rsidP="0017334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17334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17334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透過記錄，養成良好的學習態度跟正確的學習方法。</w:t>
            </w:r>
          </w:p>
          <w:p w:rsidR="0017334F" w:rsidRPr="0017334F" w:rsidRDefault="00986C02" w:rsidP="0017334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17334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17334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了解並尊重自己與他人的學習權利，是應具備的態度與精神。</w:t>
            </w:r>
          </w:p>
          <w:p w:rsidR="008B1205" w:rsidRPr="00236963" w:rsidRDefault="00986C02" w:rsidP="0017334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17334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</w:t>
            </w:r>
            <w:r w:rsidRPr="0017334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記錄自己放學後或假日時間所從事的學習活動，並思考自己活動安排的妥善性及待改進之處。</w:t>
            </w:r>
          </w:p>
        </w:tc>
        <w:tc>
          <w:tcPr>
            <w:tcW w:w="2410" w:type="dxa"/>
          </w:tcPr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【活動一】快樂的學習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引起動機：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教師事先準備低、中年級的課表，請學生觀察這二個不同年段的課表有哪些相同與不同的地方？並把不同的地方圈起來。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三年級的學習內容和低年級不同的地方在哪？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學習科目及內容變多了，你的感覺是什麼？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(4)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你認為學習這些內容對我們有什麼幫助？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(5)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我們可以在學校學習到什麼？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調查統計與反省思考：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請學生思考自己在各個科目學習內容等方面，所遇到的困難，並記錄於表格之中。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教師先將全班分組，請每位組員針對自己在學習上遇到的困難，寫在小紙條上，丟入桶子中，再請小組抽出紙條，討論提供建議及改進的策略。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教師請學生針對組員們所提供的建議，並參考課本第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59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頁有效的學習方法，為自己在學習上所遇到的困難，思考改進的方法策略。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我的學習小撇步：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教師可以請班上善於規劃時間或懂得複習、整理重點的學同童，上臺分享有效的學習的經驗。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教師引導學生閱讀課本第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59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頁，並請學生思考，除了課本提出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的有效學習方法外，還有沒有其他有效的學習方法，請學生發表想法。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配合動動腦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：你的學習方法有哪些？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習作配合：教師指導學生回家完成【第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課習作】第一大題。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統整：隨著年級的升高，學習的科目更多、內容更廣，了解正確有效的學習方法並實行，養成良好的學習態度，就能快樂的學習。</w:t>
            </w:r>
          </w:p>
        </w:tc>
        <w:tc>
          <w:tcPr>
            <w:tcW w:w="567" w:type="dxa"/>
            <w:vAlign w:val="center"/>
          </w:tcPr>
          <w:p w:rsidR="008B1205" w:rsidRPr="00236963" w:rsidRDefault="00986C02" w:rsidP="004F7C03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教學媒體</w:t>
            </w:r>
          </w:p>
        </w:tc>
        <w:tc>
          <w:tcPr>
            <w:tcW w:w="992" w:type="dxa"/>
          </w:tcPr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語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評量</w:t>
            </w:r>
          </w:p>
          <w:p w:rsidR="008B1205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實作評量</w:t>
            </w:r>
          </w:p>
          <w:p w:rsidR="0017334F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1418" w:type="dxa"/>
          </w:tcPr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【人權教育】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人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E3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了解每個人需求的不同，並討論與遵守團體的規則。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【品德教育】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品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良好生活習慣與德行。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品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E2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自尊尊人與自愛愛人。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品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E7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知行合一。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【生涯規劃教育】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涯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E4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認識自己的特質與興趣。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涯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E6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覺察個人的優勢能力。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涯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E7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培養良好的人際互動能力。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涯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E11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培養規劃與運用時間的能力。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B1205" w:rsidRPr="00236963" w:rsidRDefault="00986C02" w:rsidP="004F7C0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第十二週</w:t>
            </w:r>
          </w:p>
        </w:tc>
        <w:tc>
          <w:tcPr>
            <w:tcW w:w="510" w:type="dxa"/>
            <w:vAlign w:val="center"/>
          </w:tcPr>
          <w:p w:rsidR="008B1205" w:rsidRPr="00236963" w:rsidRDefault="00986C02" w:rsidP="00C94056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11/14-11/18</w:t>
            </w:r>
          </w:p>
        </w:tc>
        <w:tc>
          <w:tcPr>
            <w:tcW w:w="283" w:type="dxa"/>
            <w:vAlign w:val="center"/>
          </w:tcPr>
          <w:p w:rsidR="008B1205" w:rsidRPr="00236963" w:rsidRDefault="00986C02" w:rsidP="008B1205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第四單元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學習與成長</w:t>
            </w:r>
          </w:p>
        </w:tc>
        <w:tc>
          <w:tcPr>
            <w:tcW w:w="283" w:type="dxa"/>
            <w:vAlign w:val="center"/>
          </w:tcPr>
          <w:p w:rsidR="008B1205" w:rsidRPr="00236963" w:rsidRDefault="00986C02" w:rsidP="008B1205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學習的方法</w:t>
            </w:r>
          </w:p>
        </w:tc>
        <w:tc>
          <w:tcPr>
            <w:tcW w:w="1617" w:type="dxa"/>
          </w:tcPr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1c-Ⅱ-1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判斷個人生活或民主社會中各項選擇的合宜性。</w:t>
            </w:r>
          </w:p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省思個人的生活習慣與在群體中的角色扮演，尊重人我差異，避免對他人產生偏見。</w:t>
            </w:r>
          </w:p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2c-Ⅱ-2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澄清及珍視自己的角色與權利，並具備責任感。</w:t>
            </w:r>
          </w:p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3d-Ⅱ-1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探究問題發生的原因與影響，並尋求解決問題的可能做法。</w:t>
            </w:r>
          </w:p>
        </w:tc>
        <w:tc>
          <w:tcPr>
            <w:tcW w:w="1861" w:type="dxa"/>
          </w:tcPr>
          <w:p w:rsidR="00D6604C" w:rsidRDefault="00986C0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Ac-Ⅱ-1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兒童在生活中擁有許多權利（可包括生存權、學習權、表意權、隱私權、身體自主權及不受歧視的權利等）與責任（可包括遵守規範、尊重他人或維護公共利益等）。</w:t>
            </w:r>
          </w:p>
          <w:p w:rsidR="00D6604C" w:rsidRDefault="00986C0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Da-Ⅱ-1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時間與資源有限，個人須在生活中學會做選擇。</w:t>
            </w:r>
          </w:p>
        </w:tc>
        <w:tc>
          <w:tcPr>
            <w:tcW w:w="850" w:type="dxa"/>
          </w:tcPr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-E-A1</w:t>
            </w:r>
          </w:p>
        </w:tc>
        <w:tc>
          <w:tcPr>
            <w:tcW w:w="1701" w:type="dxa"/>
          </w:tcPr>
          <w:p w:rsidR="0017334F" w:rsidRPr="0017334F" w:rsidRDefault="00986C02" w:rsidP="0017334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17334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17334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覺察中年級與低年級學習內容的異同，了解增加的學習科目及學習內容，對自己的幫助。</w:t>
            </w:r>
          </w:p>
          <w:p w:rsidR="0017334F" w:rsidRPr="0017334F" w:rsidRDefault="00986C02" w:rsidP="0017334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17334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17334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釐清自己學習上所遇到困難，提出改進的策略，確實執行，並隨時檢討反省改進。</w:t>
            </w:r>
          </w:p>
          <w:p w:rsidR="0017334F" w:rsidRPr="0017334F" w:rsidRDefault="00986C02" w:rsidP="0017334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17334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17334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透過記錄，養成良好的學習態度跟正確的學習方法。</w:t>
            </w:r>
          </w:p>
          <w:p w:rsidR="0017334F" w:rsidRPr="0017334F" w:rsidRDefault="00986C02" w:rsidP="0017334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17334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17334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了解並尊重自己與他人的學習權利，是應具備的態度與精神。</w:t>
            </w:r>
          </w:p>
          <w:p w:rsidR="008B1205" w:rsidRPr="00236963" w:rsidRDefault="00986C02" w:rsidP="0017334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17334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</w:t>
            </w:r>
            <w:r w:rsidRPr="0017334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記錄自己放學</w:t>
            </w:r>
            <w:r w:rsidRPr="0017334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後或假日時間所從事的學習活動，並思考自己活動安排的妥善性及待改進之處。</w:t>
            </w:r>
          </w:p>
        </w:tc>
        <w:tc>
          <w:tcPr>
            <w:tcW w:w="2410" w:type="dxa"/>
          </w:tcPr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【活動二】學習小達人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學習的權利：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教師指導學生閱讀與觀察課本第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60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頁的課文及圖片，請學生發表圖中哪些行為，會影響到他人的學習權利？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例：踢別人的椅子、上課時聊天。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請學生思考與發表，除了圖片之外，還有哪些行為會影響到別人上課時的學習權利？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例：上課拿文具敲桌子、彈筆蓋、傳紙條。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教師歸納學生發表的意見，將學生覺得最會影響到上課學習的行為，列舉三點寫在黑板上。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(4)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觀念引導：教師利用剛才學生發表的意見，引導學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生了解，每個人都有學習的權利，因此，在課堂學習時，要約束自己的行為，不要影響他人。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放學後或假日的時間調查與繪製表格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教師請學生先利用放學後或假日的時間，記錄自己的活動及所需花費的時間在統計表上。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教師可以自行規範，全班同學完成調查表的內容時間，是星期一到星期五的放學後，或是只挑選假日時間，或是自由選擇。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在課堂間讓全班同學相互交換，看看自己的時間調查表跟同學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的異同。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習作配合：教師指導學生回家完成【第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課習作】第二大題。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統整課文重點。</w:t>
            </w:r>
          </w:p>
        </w:tc>
        <w:tc>
          <w:tcPr>
            <w:tcW w:w="567" w:type="dxa"/>
            <w:vAlign w:val="center"/>
          </w:tcPr>
          <w:p w:rsidR="008B1205" w:rsidRPr="00236963" w:rsidRDefault="00986C02" w:rsidP="004F7C03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教學媒體</w:t>
            </w:r>
          </w:p>
        </w:tc>
        <w:tc>
          <w:tcPr>
            <w:tcW w:w="992" w:type="dxa"/>
          </w:tcPr>
          <w:p w:rsidR="0017334F" w:rsidRPr="00236963" w:rsidRDefault="00986C02" w:rsidP="0017334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語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評量</w:t>
            </w:r>
          </w:p>
          <w:p w:rsidR="0017334F" w:rsidRDefault="00986C02" w:rsidP="0017334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實作評量</w:t>
            </w:r>
          </w:p>
          <w:p w:rsidR="008B1205" w:rsidRPr="00236963" w:rsidRDefault="00986C02" w:rsidP="0017334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1418" w:type="dxa"/>
          </w:tcPr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【人權教育】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人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E3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了解每個人需求的不同，並討論與遵守團體的規則。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【品德教育】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品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良好生活習慣與德行。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品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E2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自尊尊人與自愛愛人。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品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E7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知行合一。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【生涯規劃教育】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涯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E4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認識自己的特質與興趣。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涯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E6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覺察個人的優勢能力。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涯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E7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培養良好的人際互動能力。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涯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E11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培養規劃與運用時間的能力。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B1205" w:rsidRPr="00236963" w:rsidRDefault="00986C02" w:rsidP="004F7C0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第十三週</w:t>
            </w:r>
          </w:p>
        </w:tc>
        <w:tc>
          <w:tcPr>
            <w:tcW w:w="510" w:type="dxa"/>
            <w:vAlign w:val="center"/>
          </w:tcPr>
          <w:p w:rsidR="008B1205" w:rsidRPr="00236963" w:rsidRDefault="00986C02" w:rsidP="00C94056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11/21-11/25</w:t>
            </w:r>
          </w:p>
        </w:tc>
        <w:tc>
          <w:tcPr>
            <w:tcW w:w="283" w:type="dxa"/>
            <w:vAlign w:val="center"/>
          </w:tcPr>
          <w:p w:rsidR="008B1205" w:rsidRPr="00236963" w:rsidRDefault="00986C02" w:rsidP="004F7C0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第四單元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學習與成長</w:t>
            </w:r>
          </w:p>
        </w:tc>
        <w:tc>
          <w:tcPr>
            <w:tcW w:w="283" w:type="dxa"/>
            <w:vAlign w:val="center"/>
          </w:tcPr>
          <w:p w:rsidR="008B1205" w:rsidRPr="00236963" w:rsidRDefault="00986C02" w:rsidP="004F7C03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多元的學習</w:t>
            </w:r>
          </w:p>
        </w:tc>
        <w:tc>
          <w:tcPr>
            <w:tcW w:w="1617" w:type="dxa"/>
          </w:tcPr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1c-Ⅱ-1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判斷個人生活或民主社會中各項選擇的合宜性。</w:t>
            </w:r>
          </w:p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2c-Ⅱ-2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澄清及珍視自己的角色與權利，並具備責任感。</w:t>
            </w:r>
          </w:p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3d-Ⅱ-2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評估與選擇可能的做法，嘗試解決問題。</w:t>
            </w:r>
          </w:p>
        </w:tc>
        <w:tc>
          <w:tcPr>
            <w:tcW w:w="1861" w:type="dxa"/>
          </w:tcPr>
          <w:p w:rsidR="00D6604C" w:rsidRDefault="00986C0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Ac-Ⅱ-1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兒童在生活中擁有許多權利（可包括生存權、學習權、表意權、隱私權、身體自主權及不受歧視的權利等）與責任（可包括遵守規範、尊重他人或維護公共利益等）。</w:t>
            </w:r>
          </w:p>
          <w:p w:rsidR="00D6604C" w:rsidRDefault="00986C0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Ba-Ⅱ-1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人們對社會事物的認識、感受與意見有相同之處，亦有差異性。</w:t>
            </w:r>
          </w:p>
          <w:p w:rsidR="00D6604C" w:rsidRDefault="00986C0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Dc-Ⅱ-1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班級與學校公共事務的安排，可以透過師生適切的討論歷程做出決定。</w:t>
            </w:r>
          </w:p>
        </w:tc>
        <w:tc>
          <w:tcPr>
            <w:tcW w:w="850" w:type="dxa"/>
          </w:tcPr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-E-A3</w:t>
            </w:r>
          </w:p>
        </w:tc>
        <w:tc>
          <w:tcPr>
            <w:tcW w:w="1701" w:type="dxa"/>
          </w:tcPr>
          <w:p w:rsidR="0017334F" w:rsidRPr="0017334F" w:rsidRDefault="00986C02" w:rsidP="0017334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17334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17334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能說明學校所舉辦的活動項目與內容。</w:t>
            </w:r>
          </w:p>
          <w:p w:rsidR="0017334F" w:rsidRPr="0017334F" w:rsidRDefault="00986C02" w:rsidP="0017334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17334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17334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能覺察學校舉辦的活動對我們的幫助。</w:t>
            </w:r>
          </w:p>
          <w:p w:rsidR="0017334F" w:rsidRPr="0017334F" w:rsidRDefault="00986C02" w:rsidP="0017334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17334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17334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能覺察主動爭取學習機會的重要性。</w:t>
            </w:r>
          </w:p>
          <w:p w:rsidR="008B1205" w:rsidRPr="00236963" w:rsidRDefault="00986C02" w:rsidP="0017334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17334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17334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能參與討論，提出自己想要的學習活動。</w:t>
            </w:r>
          </w:p>
        </w:tc>
        <w:tc>
          <w:tcPr>
            <w:tcW w:w="2410" w:type="dxa"/>
          </w:tcPr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【活動一】豐富的校園活動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引起動機：教師播放校內活動的影片片段，請學生發表曾參與活動的經驗。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閱讀與討論：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老師引導學生閱讀課本第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62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~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63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頁，引導學生了解學校會舉辦各類活動，這些活動對我們有很大的幫助。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分組討論下列問題並上臺發表：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○1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學校有哪些社團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?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你參加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或想參加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哪個社團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?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為什麼？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例：學校有舞蹈社、合唱團等。我想參加手球社，因為可以運動、鍛鍊身體。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○2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這學校曾舉辦過哪些活動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?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這些活動對我們有什麼幫助？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例：學校舍舉辦過運動會、園遊會等。這些活動可以讓我們學習才藝、鍛鍊身體，或學習如何和同學合作等。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票選我的最愛：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老師將各種校內社團與活動的名稱書寫於黑板。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師生共同討論各個社團與活動對於學生的助益。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票選班級最愛的社團與活動。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習作配合：教師指導學生回家完成【第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課習作】。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統整：除了課堂的學習活動外，學校還有各種學習活動，可服幫助我們學到知識與技能。</w:t>
            </w:r>
          </w:p>
        </w:tc>
        <w:tc>
          <w:tcPr>
            <w:tcW w:w="567" w:type="dxa"/>
            <w:vAlign w:val="center"/>
          </w:tcPr>
          <w:p w:rsidR="008B1205" w:rsidRPr="00236963" w:rsidRDefault="00986C02" w:rsidP="004F7C03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教學媒體</w:t>
            </w:r>
          </w:p>
        </w:tc>
        <w:tc>
          <w:tcPr>
            <w:tcW w:w="992" w:type="dxa"/>
          </w:tcPr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口語評量</w:t>
            </w:r>
          </w:p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實作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評量</w:t>
            </w:r>
          </w:p>
        </w:tc>
        <w:tc>
          <w:tcPr>
            <w:tcW w:w="1418" w:type="dxa"/>
          </w:tcPr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【生涯規劃教育】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涯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E7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培養良好的人際互動能力。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【戶外教育】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戶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善用教室外、戶外及校外教學，認識生活環境（自然或人為）。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戶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E7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參加學校校外教學活動，認識地方環境，如生態、環保、地質、文化等的戶外學習。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B1205" w:rsidRPr="00236963" w:rsidRDefault="00986C02" w:rsidP="004F7C0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第十四週</w:t>
            </w:r>
          </w:p>
        </w:tc>
        <w:tc>
          <w:tcPr>
            <w:tcW w:w="510" w:type="dxa"/>
            <w:vAlign w:val="center"/>
          </w:tcPr>
          <w:p w:rsidR="008B1205" w:rsidRPr="00236963" w:rsidRDefault="00986C02" w:rsidP="00C94056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11/28-12/02</w:t>
            </w:r>
          </w:p>
        </w:tc>
        <w:tc>
          <w:tcPr>
            <w:tcW w:w="283" w:type="dxa"/>
            <w:vAlign w:val="center"/>
          </w:tcPr>
          <w:p w:rsidR="008B1205" w:rsidRPr="00236963" w:rsidRDefault="00986C02" w:rsidP="008B1205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第四單元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學習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與成長</w:t>
            </w:r>
          </w:p>
        </w:tc>
        <w:tc>
          <w:tcPr>
            <w:tcW w:w="283" w:type="dxa"/>
            <w:vAlign w:val="center"/>
          </w:tcPr>
          <w:p w:rsidR="008B1205" w:rsidRPr="00236963" w:rsidRDefault="00986C02" w:rsidP="008B1205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多元的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學習</w:t>
            </w:r>
          </w:p>
        </w:tc>
        <w:tc>
          <w:tcPr>
            <w:tcW w:w="1617" w:type="dxa"/>
          </w:tcPr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 xml:space="preserve">1c-Ⅱ-1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判斷個人生活或民主社會中各項選擇的合宜性。</w:t>
            </w:r>
          </w:p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2c-Ⅱ-2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澄清及珍視自己的角色與權利，並具備責任感。</w:t>
            </w:r>
          </w:p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 xml:space="preserve">3d-Ⅱ-2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評估與選擇可能的做法，嘗試解決問題。</w:t>
            </w:r>
          </w:p>
        </w:tc>
        <w:tc>
          <w:tcPr>
            <w:tcW w:w="1861" w:type="dxa"/>
          </w:tcPr>
          <w:p w:rsidR="00D6604C" w:rsidRDefault="00986C0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 xml:space="preserve">Ac-Ⅱ-1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兒童在生活中擁有許多權利（可包括生存權、學習權、表意權、隱私權、身體自主權及不受歧視的權利等）與責任（可包括遵守規範、尊重他人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或維護公共利益等）。</w:t>
            </w:r>
          </w:p>
          <w:p w:rsidR="00D6604C" w:rsidRDefault="00986C0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Ba-Ⅱ-1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人們對社會事物的認識、感受與意見有相同之處，亦有差異性。</w:t>
            </w:r>
          </w:p>
          <w:p w:rsidR="00D6604C" w:rsidRDefault="00986C0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Dc-Ⅱ-1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班級與學校公共事務的安排，可以透過師生適切的討論歷程做出決定。</w:t>
            </w:r>
          </w:p>
        </w:tc>
        <w:tc>
          <w:tcPr>
            <w:tcW w:w="850" w:type="dxa"/>
          </w:tcPr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-E-A3</w:t>
            </w:r>
          </w:p>
        </w:tc>
        <w:tc>
          <w:tcPr>
            <w:tcW w:w="1701" w:type="dxa"/>
          </w:tcPr>
          <w:p w:rsidR="0017334F" w:rsidRPr="0017334F" w:rsidRDefault="00986C02" w:rsidP="0017334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17334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17334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能說明學校所舉辦的活動項目與內容。</w:t>
            </w:r>
          </w:p>
          <w:p w:rsidR="0017334F" w:rsidRPr="0017334F" w:rsidRDefault="00986C02" w:rsidP="0017334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17334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17334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能覺察學校舉辦的活動對我們的幫助。</w:t>
            </w:r>
          </w:p>
          <w:p w:rsidR="0017334F" w:rsidRPr="0017334F" w:rsidRDefault="00986C02" w:rsidP="0017334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17334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17334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能覺察主動爭取學習機會的重要性。</w:t>
            </w:r>
          </w:p>
          <w:p w:rsidR="008B1205" w:rsidRPr="00236963" w:rsidRDefault="00986C02" w:rsidP="0017334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17334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4.</w:t>
            </w:r>
            <w:r w:rsidRPr="0017334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能參與討論，提出自己想要的學習活動。</w:t>
            </w:r>
          </w:p>
        </w:tc>
        <w:tc>
          <w:tcPr>
            <w:tcW w:w="2410" w:type="dxa"/>
          </w:tcPr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【活動二】把握機會，參與學習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引起動機：教師播放各項技術的達人影片片段，請學生觀賞後發表想法。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觀察與討論：教師引導學生閱讀與觀察課本第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64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~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65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頁課文與圖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片，並回答下列問題。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為什麼我們需要主動爭取學習機會？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有哪些課外的知識、才藝或活動，對我們有幫助，可以主動爭取？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為什麼我們要踴躍參與校園活動？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(4)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除了課本上的例子外，想想看還有哪些因素會造成家庭成員的組成產生改變？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配合動動腦：如果有機會，你想要主動爭取什麼樣的學習活動？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習作配合：教師指導學生回家完成【第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課習作】。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統整課文重點。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【小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小探究家】如何選擇社團？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發現問題：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教師播放學校社團成果展的影片。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放學後，學校有哪些社團可以選擇？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你曾經參加過哪些社團？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2.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蒐集資料：教師引導學生閱讀課本第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66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~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67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頁圖文，並以學校社團招生簡章，共同討論如何選擇最適合的社團。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例：先挑選他喜歡的社團。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整理分析：利用課本的方格板，指導學生進行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T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表分析。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行動省思：我們可以從上課時間能否配合、上課目的為何、喜歡程度等方面來思考如何選擇社團。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統整：在面臨像選擇學校社團時，可以利用學過的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T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表，從不同的角度分析，幫助自己做出最合適的抉擇。</w:t>
            </w:r>
          </w:p>
        </w:tc>
        <w:tc>
          <w:tcPr>
            <w:tcW w:w="567" w:type="dxa"/>
            <w:vAlign w:val="center"/>
          </w:tcPr>
          <w:p w:rsidR="008B1205" w:rsidRPr="00236963" w:rsidRDefault="00986C02" w:rsidP="004F7C03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教學媒體</w:t>
            </w:r>
          </w:p>
        </w:tc>
        <w:tc>
          <w:tcPr>
            <w:tcW w:w="992" w:type="dxa"/>
          </w:tcPr>
          <w:p w:rsidR="0017334F" w:rsidRPr="00236963" w:rsidRDefault="00986C02" w:rsidP="0017334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口語評量</w:t>
            </w:r>
          </w:p>
          <w:p w:rsidR="008B1205" w:rsidRPr="00236963" w:rsidRDefault="00986C02" w:rsidP="0017334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實作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評量</w:t>
            </w:r>
          </w:p>
        </w:tc>
        <w:tc>
          <w:tcPr>
            <w:tcW w:w="1418" w:type="dxa"/>
          </w:tcPr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【生涯規劃教育】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涯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E7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培養良好的人際互動能力。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【戶外教育】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戶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善用教室外、戶外及校外教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學，認識生活環境（自然或人為）。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戶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E7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參加學校校外教學活動，認識地方環境，如生態、環保、地質、文化等的戶外學習。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B1205" w:rsidRPr="00236963" w:rsidRDefault="00986C02" w:rsidP="004F7C0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第十五週</w:t>
            </w:r>
          </w:p>
        </w:tc>
        <w:tc>
          <w:tcPr>
            <w:tcW w:w="510" w:type="dxa"/>
            <w:vAlign w:val="center"/>
          </w:tcPr>
          <w:p w:rsidR="008B1205" w:rsidRPr="00236963" w:rsidRDefault="00986C02" w:rsidP="00F613E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12/05-12/09</w:t>
            </w:r>
          </w:p>
        </w:tc>
        <w:tc>
          <w:tcPr>
            <w:tcW w:w="283" w:type="dxa"/>
            <w:vAlign w:val="center"/>
          </w:tcPr>
          <w:p w:rsidR="008B1205" w:rsidRPr="00236963" w:rsidRDefault="00986C02" w:rsidP="004F7C0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第五單元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和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諧的相處</w:t>
            </w:r>
          </w:p>
        </w:tc>
        <w:tc>
          <w:tcPr>
            <w:tcW w:w="283" w:type="dxa"/>
            <w:vAlign w:val="center"/>
          </w:tcPr>
          <w:p w:rsidR="008B1205" w:rsidRPr="00236963" w:rsidRDefault="00986C02" w:rsidP="004F7C03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班級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裡的人際關係</w:t>
            </w:r>
          </w:p>
        </w:tc>
        <w:tc>
          <w:tcPr>
            <w:tcW w:w="1617" w:type="dxa"/>
          </w:tcPr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 xml:space="preserve">2b-Ⅱ-1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體認人們對生活事物與環境有不同的感受，並加以尊重。</w:t>
            </w:r>
          </w:p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省思個人的生活習慣與在群體中的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角色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扮演，尊重人我差異，避免對他人產生偏見。</w:t>
            </w:r>
          </w:p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3c-Ⅱ-1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聆聽他人的意見，並表達自己的看法。</w:t>
            </w:r>
          </w:p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3d-Ⅱ-1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探究問題發生的原因與影響，並尋求解決問題的可能做法。</w:t>
            </w:r>
          </w:p>
        </w:tc>
        <w:tc>
          <w:tcPr>
            <w:tcW w:w="1861" w:type="dxa"/>
          </w:tcPr>
          <w:p w:rsidR="00D6604C" w:rsidRDefault="00986C0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 xml:space="preserve">Aa-Ⅱ-2 </w:t>
            </w:r>
            <w:r w:rsidRPr="006A754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不同群體</w:t>
            </w:r>
            <w:r w:rsidRPr="006A754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6A754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可包括年齡、性別、族群、階層、職業、區域或身心特質等</w:t>
            </w:r>
            <w:r w:rsidRPr="006A754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  <w:r w:rsidRPr="006A754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應受到理解、尊重與保護，並避免偏見。</w:t>
            </w:r>
          </w:p>
          <w:p w:rsidR="00D6604C" w:rsidRDefault="00986C0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 xml:space="preserve">Ac-Ⅱ-1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兒童在生活中擁有許多權利（可包括生存權、學習權、表意權、隱私權、身體自主權及不受歧視的權利等）與責任（可包括遵守規範、尊重他人或維護公共利益等）。</w:t>
            </w:r>
          </w:p>
          <w:p w:rsidR="00D6604C" w:rsidRDefault="00986C0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Ac-Ⅱ-2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遇到違反人權的事件，可尋求適當的救助管道。</w:t>
            </w:r>
          </w:p>
          <w:p w:rsidR="00D6604C" w:rsidRDefault="00986C0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Ba-Ⅱ-1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人們對社會事物的認識、感受與意見有相同之處，亦有差異性。</w:t>
            </w:r>
          </w:p>
        </w:tc>
        <w:tc>
          <w:tcPr>
            <w:tcW w:w="850" w:type="dxa"/>
          </w:tcPr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5B6CB1" w:rsidRPr="005B6CB1" w:rsidRDefault="00986C02" w:rsidP="005B6CB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5B6CB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5B6CB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了解自我特色，並能透過觀察，覺察班上同學的特色。</w:t>
            </w:r>
          </w:p>
          <w:p w:rsidR="005B6CB1" w:rsidRPr="005B6CB1" w:rsidRDefault="00986C02" w:rsidP="005B6CB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5B6CB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5B6CB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透過製作與贈送卡片，表達對老師的感謝。</w:t>
            </w:r>
          </w:p>
          <w:p w:rsidR="005B6CB1" w:rsidRPr="005B6CB1" w:rsidRDefault="00986C02" w:rsidP="005B6CB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5B6CB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3.</w:t>
            </w:r>
            <w:r w:rsidRPr="005B6CB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學習與來自不同文化、不同族群的同學相處的方式，並培養尊重對方的態度。</w:t>
            </w:r>
          </w:p>
          <w:p w:rsidR="005B6CB1" w:rsidRPr="005B6CB1" w:rsidRDefault="00986C02" w:rsidP="005B6CB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5B6CB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5B6CB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運用六何法，完整描述幫助同學的經過及感受。</w:t>
            </w:r>
          </w:p>
          <w:p w:rsidR="005B6CB1" w:rsidRPr="005B6CB1" w:rsidRDefault="00986C02" w:rsidP="005B6CB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5B6CB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</w:t>
            </w:r>
            <w:r w:rsidRPr="005B6CB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透過敘述與同學爭吵的經過，覺察並反省處理事件的方式與態度。</w:t>
            </w:r>
          </w:p>
          <w:p w:rsidR="008B1205" w:rsidRPr="00236963" w:rsidRDefault="00986C02" w:rsidP="005B6CB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5B6CB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6.</w:t>
            </w:r>
            <w:r w:rsidRPr="005B6CB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思考如何保護自己與同學的方法，並在日常生活中實踐。</w:t>
            </w:r>
          </w:p>
        </w:tc>
        <w:tc>
          <w:tcPr>
            <w:tcW w:w="2410" w:type="dxa"/>
          </w:tcPr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【活動一】最佳拍檔我和你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引起動機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—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猜猜我是誰遊戲。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觀察與發表：教師引導學生閱讀及觀察課本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71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頁的課文及圖片，並回答下列問題。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(1)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在班級中，你有哪些好朋友？你覺得自己和好朋友有什麼不相同的地方？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當你看到和你飲食、服裝不一樣的同學，你的感覺如何？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你有發生過圖片中，嘗試不同文化飲食的經驗嗎？印象如何？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(4)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與同學相處時，哪些方式可以讓人際關係更和諧？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玩遊戲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—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最佳拍檔：老師請每位學生找一個好朋友，兩人一組，教師準備一些和特性、喜好有關的題目。其中一位同學抽題卡，兩人同時寫答案在小白板上，雙方答案相同的題數最多者，便是最佳拍檔。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習作配合：教師指導學生回家完成【第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課習作】第一大題。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統整課文重點。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【活動二】伸出愛的小手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特殊的朋友：教師說一則身心障礙朋友克服困難的故事，請學生聽完後發表想法。並詢問學生是否曾和身心障礙朋友相處的經驗，請有過經驗的學生發表。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情境模擬：伸出愛的小手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教師事先準備同學相處情境模擬的劇情。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學生兩人一組抽題，由一人扮演題目中有狀況的同學，另一人辦與給予幫助的同學，要幫助同學前，先伸出手，口中說出：「伸出援手，讓我幫助你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……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」，並以實際行動幫助同學。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配合動動腦：如果遇到需要幫助的人時，你會怎麼幫助他？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愛的傳遞：說說看，你曾幫助過別人或受到別人幫助的經驗。你當時的感受是什麼？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統整課文重點。</w:t>
            </w:r>
          </w:p>
        </w:tc>
        <w:tc>
          <w:tcPr>
            <w:tcW w:w="567" w:type="dxa"/>
            <w:vAlign w:val="center"/>
          </w:tcPr>
          <w:p w:rsidR="008B1205" w:rsidRPr="00236963" w:rsidRDefault="00986C02" w:rsidP="004F7C03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教學媒體</w:t>
            </w:r>
          </w:p>
        </w:tc>
        <w:tc>
          <w:tcPr>
            <w:tcW w:w="992" w:type="dxa"/>
          </w:tcPr>
          <w:p w:rsidR="005B6CB1" w:rsidRPr="00236963" w:rsidRDefault="00986C02" w:rsidP="005B6CB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實作評量</w:t>
            </w:r>
          </w:p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口語評量</w:t>
            </w:r>
          </w:p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1418" w:type="dxa"/>
          </w:tcPr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【人權教育】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人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E2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關心周遭不公平的事件，並提出改善的想法。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人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E5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欣賞、包容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個別差異並尊重自己與他人的權利。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人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E6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覺察個人的偏見，並避免歧視行為的產生。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人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E7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認識生活中不公平、不合理、違反規則和健康受到傷害等經驗，並知道如何尋求救助的管道。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【品德教育】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品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E2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自尊尊人與自愛愛人。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品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E3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溝通合作與和諧人際關係。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【法治教育】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法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E8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認識兒少保護。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B1205" w:rsidRPr="00236963" w:rsidRDefault="00986C02" w:rsidP="004F7C0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第十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六週</w:t>
            </w:r>
          </w:p>
        </w:tc>
        <w:tc>
          <w:tcPr>
            <w:tcW w:w="510" w:type="dxa"/>
            <w:vAlign w:val="center"/>
          </w:tcPr>
          <w:p w:rsidR="008B1205" w:rsidRPr="00236963" w:rsidRDefault="00986C02" w:rsidP="00F613E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12/12-12/16</w:t>
            </w:r>
          </w:p>
        </w:tc>
        <w:tc>
          <w:tcPr>
            <w:tcW w:w="283" w:type="dxa"/>
            <w:vAlign w:val="center"/>
          </w:tcPr>
          <w:p w:rsidR="008B1205" w:rsidRPr="00236963" w:rsidRDefault="00986C02" w:rsidP="008B1205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第五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單元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和諧的相處</w:t>
            </w:r>
          </w:p>
        </w:tc>
        <w:tc>
          <w:tcPr>
            <w:tcW w:w="283" w:type="dxa"/>
            <w:vAlign w:val="center"/>
          </w:tcPr>
          <w:p w:rsidR="008B1205" w:rsidRPr="00236963" w:rsidRDefault="00986C02" w:rsidP="008B1205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課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班級裡的人際關係</w:t>
            </w:r>
          </w:p>
        </w:tc>
        <w:tc>
          <w:tcPr>
            <w:tcW w:w="1617" w:type="dxa"/>
          </w:tcPr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 xml:space="preserve">2b-Ⅱ-1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體認人們對生活事物與環境有不同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的感受，並加以尊重。</w:t>
            </w:r>
          </w:p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省思個人的生活習慣與在群體中的角色扮演，尊重人我差異，避免對他人產生偏見。</w:t>
            </w:r>
          </w:p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3c-Ⅱ-1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聆聽他人的意見，並表達自己的看法。</w:t>
            </w:r>
          </w:p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3d-Ⅱ-1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探究問題發生的原因與影響，並尋求解決問題的可能做法。</w:t>
            </w:r>
          </w:p>
        </w:tc>
        <w:tc>
          <w:tcPr>
            <w:tcW w:w="1861" w:type="dxa"/>
          </w:tcPr>
          <w:p w:rsidR="00D6604C" w:rsidRDefault="00986C0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 xml:space="preserve">Aa-Ⅱ-2 </w:t>
            </w:r>
            <w:r w:rsidRPr="006A754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不同群體</w:t>
            </w:r>
            <w:r w:rsidRPr="006A754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6A754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可包括年齡、性別、族群、階層、</w:t>
            </w:r>
            <w:r w:rsidRPr="006A754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職業、區域或身心特質等</w:t>
            </w:r>
            <w:r w:rsidRPr="006A754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  <w:r w:rsidRPr="006A754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應受到理解、尊重與保護，並避免偏見。</w:t>
            </w:r>
          </w:p>
          <w:p w:rsidR="00D6604C" w:rsidRDefault="00986C0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Ac-Ⅱ-1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兒童在生活中擁有許多權利（可包括生存權、學習權、表意權、隱私權、身體自主權及不受歧視的權利等）與責任（可包括遵守規範、尊重他人或維護公共利益等）。</w:t>
            </w:r>
          </w:p>
          <w:p w:rsidR="00D6604C" w:rsidRDefault="00986C0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Ac-Ⅱ-2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遇到違反人權的事件，可尋求適當的救助管道。</w:t>
            </w:r>
          </w:p>
          <w:p w:rsidR="00D6604C" w:rsidRDefault="00986C0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Ba-Ⅱ-1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人們對社會事物的認識、感受與意見有相同之處，亦有差異性。</w:t>
            </w:r>
          </w:p>
        </w:tc>
        <w:tc>
          <w:tcPr>
            <w:tcW w:w="850" w:type="dxa"/>
          </w:tcPr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5B6CB1" w:rsidRPr="005B6CB1" w:rsidRDefault="00986C02" w:rsidP="005B6CB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5B6CB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5B6CB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了解自我特色，並能透過觀察，覺察班上同學</w:t>
            </w:r>
            <w:r w:rsidRPr="005B6CB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的特色。</w:t>
            </w:r>
          </w:p>
          <w:p w:rsidR="005B6CB1" w:rsidRPr="005B6CB1" w:rsidRDefault="00986C02" w:rsidP="005B6CB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5B6CB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5B6CB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透過製作與贈送卡片，表達對老師的感謝。</w:t>
            </w:r>
          </w:p>
          <w:p w:rsidR="005B6CB1" w:rsidRPr="005B6CB1" w:rsidRDefault="00986C02" w:rsidP="005B6CB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5B6CB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5B6CB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學習與來自不同文化、不同族群的同學相處的方式，並培養尊重對方的態度。</w:t>
            </w:r>
          </w:p>
          <w:p w:rsidR="005B6CB1" w:rsidRPr="005B6CB1" w:rsidRDefault="00986C02" w:rsidP="005B6CB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5B6CB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5B6CB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運用六何法，完整描述幫助同學的經過及感受。</w:t>
            </w:r>
          </w:p>
          <w:p w:rsidR="005B6CB1" w:rsidRPr="005B6CB1" w:rsidRDefault="00986C02" w:rsidP="005B6CB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5B6CB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</w:t>
            </w:r>
            <w:r w:rsidRPr="005B6CB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透過敘述與同學爭吵的經過，覺察並反省處理事件的方式與態度。</w:t>
            </w:r>
          </w:p>
          <w:p w:rsidR="008B1205" w:rsidRPr="00236963" w:rsidRDefault="00986C02" w:rsidP="005B6CB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5B6CB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6.</w:t>
            </w:r>
            <w:r w:rsidRPr="005B6CB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思考如何保護自己與同學的方法，並在日常生活中實踐。</w:t>
            </w:r>
          </w:p>
        </w:tc>
        <w:tc>
          <w:tcPr>
            <w:tcW w:w="2410" w:type="dxa"/>
          </w:tcPr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【活動三】最棒的溝通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引起動機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—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天黑黑童謠歡唱：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(1)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教師帶領學生唱一次，並簡單說明詞句的意思。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教師請學生聽完歌曲後發表，歌詞中阿公和阿嬤為了什麼事情吵架？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老師問學生，兩人吵架後的結局如何？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(4)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老師總結，可見人與人之間的相處，常因為個性、想法的不合，會有爭執的情形發生。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觀察與發表：教師引導學生閱讀與觀察課本第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73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頁的課文及圖片，並回答下列問題。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教師提問：怎麼解決同學間的爭端？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教師請學生想一想，有曾發生過類似課本插圖的事件過嗎？到最後怎麼解決的，請有曾經這種經驗的學生上臺分享。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教師請學生回想，有曾經跟同學發生過爭吵嗎？是用什麼方式解決的？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統整課文重點。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【活動四】我懂得如何說「不」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引起動機：教師播放教育部反霸凌宣導卡通讓全班觀看，並請學生發表觀看內容及想法。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觀察與發表：教師引導學生閱讀與觀察課本第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74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~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75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頁的課文及圖片，並回答問題。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習作配合：教師指導學生回家完成【第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課習作】第二大題。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統整課文重點。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【社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會充電站】小翊的鴨舌帽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引起動機：介紹全球孩童創意行動挑戰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(DFC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挑戰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的由來及活動宗旨。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觀察與發表：教師請學生閱讀與觀察課本第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76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、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77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頁的短文與圖片，全班共同討論問題並提出想法。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換我來挑戰：教師鼓勵學生觀察生活周遭的問題，運用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DFC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挑戰四個步驟實際體驗，採取行動。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統整與分享：引導學生將行動歷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程及執行結果完整記錄，寫成故事，或撰寫參與活動的心得感想，鼓勵分享給同學或家人。</w:t>
            </w:r>
          </w:p>
        </w:tc>
        <w:tc>
          <w:tcPr>
            <w:tcW w:w="567" w:type="dxa"/>
            <w:vAlign w:val="center"/>
          </w:tcPr>
          <w:p w:rsidR="008B1205" w:rsidRPr="00236963" w:rsidRDefault="00986C02" w:rsidP="004F7C03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教學媒體</w:t>
            </w:r>
          </w:p>
        </w:tc>
        <w:tc>
          <w:tcPr>
            <w:tcW w:w="992" w:type="dxa"/>
          </w:tcPr>
          <w:p w:rsidR="005B6CB1" w:rsidRPr="00236963" w:rsidRDefault="00986C02" w:rsidP="005B6CB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實作評量</w:t>
            </w:r>
          </w:p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口語評量</w:t>
            </w:r>
          </w:p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紙筆評量</w:t>
            </w:r>
          </w:p>
        </w:tc>
        <w:tc>
          <w:tcPr>
            <w:tcW w:w="1418" w:type="dxa"/>
          </w:tcPr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【人權教育】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人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E2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關心周遭不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公平的事件，並提出改善的想法。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人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E5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欣賞、包容個別差異並尊重自己與他人的權利。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人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E6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覺察個人的偏見，並避免歧視行為的產生。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人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E7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認識生活中不公平、不合理、違反規則和健康受到傷害等經驗，並知道如何尋求救助的管道。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【品德教育】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品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E2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自尊尊人與自愛愛人。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品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E3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溝通合作與和諧人際關係。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【法治教育】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法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E8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認識兒少保護。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B1205" w:rsidRPr="00236963" w:rsidRDefault="00986C02" w:rsidP="004F7C0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第十七週</w:t>
            </w:r>
          </w:p>
        </w:tc>
        <w:tc>
          <w:tcPr>
            <w:tcW w:w="510" w:type="dxa"/>
            <w:vAlign w:val="center"/>
          </w:tcPr>
          <w:p w:rsidR="008B1205" w:rsidRPr="00236963" w:rsidRDefault="00986C02" w:rsidP="00F613E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12/19-12/23</w:t>
            </w:r>
          </w:p>
        </w:tc>
        <w:tc>
          <w:tcPr>
            <w:tcW w:w="283" w:type="dxa"/>
            <w:vAlign w:val="center"/>
          </w:tcPr>
          <w:p w:rsidR="008B1205" w:rsidRPr="00236963" w:rsidRDefault="00986C02" w:rsidP="004F7C0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第五單元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和諧的相處</w:t>
            </w:r>
          </w:p>
        </w:tc>
        <w:tc>
          <w:tcPr>
            <w:tcW w:w="283" w:type="dxa"/>
            <w:vAlign w:val="center"/>
          </w:tcPr>
          <w:p w:rsidR="008B1205" w:rsidRPr="00236963" w:rsidRDefault="00986C02" w:rsidP="004F7C03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平等與尊重</w:t>
            </w:r>
          </w:p>
        </w:tc>
        <w:tc>
          <w:tcPr>
            <w:tcW w:w="1617" w:type="dxa"/>
          </w:tcPr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2b-Ⅱ-1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體認人們對生活事物與環境有不同的感受，並加以尊重。</w:t>
            </w:r>
          </w:p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省思個人的生活習慣與在群體中的角色扮演，尊重人我差異，避免對他人產生偏見。</w:t>
            </w:r>
          </w:p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3d-Ⅱ-1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探究問題發生的原因與影響，並尋求解決問題的可能做法。</w:t>
            </w:r>
          </w:p>
        </w:tc>
        <w:tc>
          <w:tcPr>
            <w:tcW w:w="1861" w:type="dxa"/>
          </w:tcPr>
          <w:p w:rsidR="00D6604C" w:rsidRDefault="00986C0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Aa-Ⅱ-1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個人在家庭、學校與社會中有各種不同的角色，個人發展也會受其影響。</w:t>
            </w:r>
          </w:p>
          <w:p w:rsidR="00D6604C" w:rsidRDefault="00986C0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Aa-Ⅱ-2 </w:t>
            </w:r>
            <w:r w:rsidRPr="006A754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不同群體</w:t>
            </w:r>
            <w:r w:rsidRPr="006A754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6A754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可包括年齡、性別、族群、階層、職業、區域或身心特質等</w:t>
            </w:r>
            <w:r w:rsidRPr="006A754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  <w:r w:rsidRPr="006A754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應受到理解、尊重與保護，並避免偏見。</w:t>
            </w:r>
          </w:p>
          <w:p w:rsidR="00D6604C" w:rsidRDefault="00986C0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Ac-Ⅱ-1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兒童在生活中擁有許多權利（可包括生存權、學習權、表意權、隱私權、身體自主權及不受歧視的權利等）與責任（可包括遵守規範、尊重他人或維護公共利益等）。</w:t>
            </w:r>
          </w:p>
        </w:tc>
        <w:tc>
          <w:tcPr>
            <w:tcW w:w="850" w:type="dxa"/>
          </w:tcPr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-E-C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9E3D2D" w:rsidRPr="009E3D2D" w:rsidRDefault="00986C02" w:rsidP="009E3D2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E3D2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9E3D2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透過思考與討論，歸納出破除傳統社會性別刻板印象的論點。</w:t>
            </w:r>
          </w:p>
          <w:p w:rsidR="009E3D2D" w:rsidRPr="009E3D2D" w:rsidRDefault="00986C02" w:rsidP="009E3D2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E3D2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9E3D2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依據自己的興趣及專長，了解自己未來想從事的行業，並體會只要有能力及興趣，不分男女都有公平發展的權利。</w:t>
            </w:r>
          </w:p>
          <w:p w:rsidR="009E3D2D" w:rsidRPr="009E3D2D" w:rsidRDefault="00986C02" w:rsidP="009E3D2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E3D2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9E3D2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思考並發表在家裡以及在學校，侵犯隱私權及身體自主權的行為，並找出保護的方式。</w:t>
            </w:r>
          </w:p>
          <w:p w:rsidR="009E3D2D" w:rsidRPr="009E3D2D" w:rsidRDefault="00986C02" w:rsidP="009E3D2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E3D2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9E3D2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透過思考解決策略，實際遇到狀況時，能隨機應變。</w:t>
            </w:r>
          </w:p>
          <w:p w:rsidR="008B1205" w:rsidRPr="00236963" w:rsidRDefault="00986C02" w:rsidP="009E3D2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E3D2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</w:t>
            </w:r>
            <w:r w:rsidRPr="009E3D2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藉由分析觀察，分辨出屬於正向性格的特質表現，並以班上人氣王當做榜樣，學習如何建立良好的人際關係。</w:t>
            </w:r>
          </w:p>
        </w:tc>
        <w:tc>
          <w:tcPr>
            <w:tcW w:w="2410" w:type="dxa"/>
          </w:tcPr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【活動一】非關男女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打破性別刻板印象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請學生發表傳統社會中，對男生跟女生的普遍期望或認知有哪些不同。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價值澄清：教師適時澄清觀念，鼓勵學生破除性別刻板印象強調，男生也可以溫柔體貼，女生也可以勇敢冒險，應該要充分發揮個人的潛力，不要被性別刻板印象限制。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未來的職業：教師澄清觀念，適合的職業沒有男女的分別，每個人都應該要依照自己的興趣及志向，來選擇適合自己的職業。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統整課文重點。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【活動二】尊重他人並保護自己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尊重隱私權：教師引導學生閱讀與觀察課本第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80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頁的圖文，討論當自己遇到圖片中被侵犯隱私的事件時，當下心裡的想法？以及你的處理策略為何？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身體的界線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—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紅燈、黃燈、綠燈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教師說明我們除了生活、學習的空間有界限外，身體也有界限，說明「身體自主權」的意義。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教師引導學生閱讀與觀察課本第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81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頁的圖文，討論當他人任意碰觸我們的身體，令我們有不舒服的感覺時，我們應該怎麼辦？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習作配合：教師指導學生回家完成【第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課習作】。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統整課文重點。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【小小探究家】誰有好人氣？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發現問題：老師請學生發表，什麼叫做「有好人氣」或「有好人緣」的人？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蒐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集資料：同學討論選出「有好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人氣」或「有好人緣」同學的性格特質卡。教師引導學生閱讀課本第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82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頁圖文，觀察課本呈現這些有好人氣的人，所描述的特點，跟大家討論出的「有好人氣」或「有好人緣」性格特質卡，相同跟不同的有哪些？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整理分析：將班上好人氣同學的特點，列於「九宮格板」。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行動省思：如何有好人緣。</w:t>
            </w:r>
          </w:p>
        </w:tc>
        <w:tc>
          <w:tcPr>
            <w:tcW w:w="567" w:type="dxa"/>
            <w:vAlign w:val="center"/>
          </w:tcPr>
          <w:p w:rsidR="008B1205" w:rsidRPr="00236963" w:rsidRDefault="00986C02" w:rsidP="004F7C03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教學媒體</w:t>
            </w:r>
          </w:p>
        </w:tc>
        <w:tc>
          <w:tcPr>
            <w:tcW w:w="992" w:type="dxa"/>
          </w:tcPr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口語評量</w:t>
            </w:r>
          </w:p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實作評量</w:t>
            </w:r>
          </w:p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1418" w:type="dxa"/>
          </w:tcPr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【性別平等教育】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性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E3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覺察性別角色的刻板印象，了解家庭、學校與職業的分工，不應受性別的限制。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性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E4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認識身體界限與尊重他人的身體自主權。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性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E5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認識性騷擾、性侵害、性霸凌的概念及其求助管道。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【人權教育】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人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E10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認識隱私權與日常生活的關係。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【品德教育】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品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E2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自尊尊人與自愛愛人。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品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E3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溝通合作與和諧人際關係。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品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E6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同理分享。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B1205" w:rsidRPr="00236963" w:rsidRDefault="00986C02" w:rsidP="004F7C0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第十八週</w:t>
            </w:r>
          </w:p>
        </w:tc>
        <w:tc>
          <w:tcPr>
            <w:tcW w:w="510" w:type="dxa"/>
            <w:vAlign w:val="center"/>
          </w:tcPr>
          <w:p w:rsidR="008B1205" w:rsidRPr="00236963" w:rsidRDefault="00986C02" w:rsidP="00F613E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12/26-12/30</w:t>
            </w:r>
          </w:p>
        </w:tc>
        <w:tc>
          <w:tcPr>
            <w:tcW w:w="283" w:type="dxa"/>
            <w:vAlign w:val="center"/>
          </w:tcPr>
          <w:p w:rsidR="008B1205" w:rsidRPr="00236963" w:rsidRDefault="00986C02" w:rsidP="004F7C0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第六單元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學校與我</w:t>
            </w:r>
          </w:p>
        </w:tc>
        <w:tc>
          <w:tcPr>
            <w:tcW w:w="283" w:type="dxa"/>
            <w:vAlign w:val="center"/>
          </w:tcPr>
          <w:p w:rsidR="008B1205" w:rsidRPr="00236963" w:rsidRDefault="00986C02" w:rsidP="004F7C03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合作與競爭</w:t>
            </w:r>
          </w:p>
        </w:tc>
        <w:tc>
          <w:tcPr>
            <w:tcW w:w="1617" w:type="dxa"/>
          </w:tcPr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省思個人的生活習慣與在群體中的角色扮演，尊重人我差異，避免對他人產生偏見。</w:t>
            </w:r>
          </w:p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2c-Ⅱ-2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澄清及珍視自己的角色與權利，並具備責任感。</w:t>
            </w:r>
          </w:p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3c-Ⅱ-1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聆聽他人的意見，並表達自己的看法。</w:t>
            </w:r>
          </w:p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3d-Ⅱ-1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探究問題發生的原因與影響，並尋求解決問題的可能做法。</w:t>
            </w:r>
          </w:p>
        </w:tc>
        <w:tc>
          <w:tcPr>
            <w:tcW w:w="1861" w:type="dxa"/>
          </w:tcPr>
          <w:p w:rsidR="00D6604C" w:rsidRDefault="00986C0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Aa-Ⅱ-1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個人在家庭、學校與社會中有各種不同的角色，個人發展也會受其影響。</w:t>
            </w:r>
          </w:p>
        </w:tc>
        <w:tc>
          <w:tcPr>
            <w:tcW w:w="850" w:type="dxa"/>
          </w:tcPr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9E3D2D" w:rsidRPr="009E3D2D" w:rsidRDefault="00986C02" w:rsidP="009E3D2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E3D2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9E3D2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能覺察合作的重要性。</w:t>
            </w:r>
          </w:p>
          <w:p w:rsidR="009E3D2D" w:rsidRPr="009E3D2D" w:rsidRDefault="00986C02" w:rsidP="009E3D2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E3D2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9E3D2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能說明需透過分工合作的事情。</w:t>
            </w:r>
          </w:p>
          <w:p w:rsidR="009E3D2D" w:rsidRPr="009E3D2D" w:rsidRDefault="00986C02" w:rsidP="009E3D2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E3D2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9E3D2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能覺察尊重他人在分工合作時的重要性。</w:t>
            </w:r>
          </w:p>
          <w:p w:rsidR="009E3D2D" w:rsidRPr="009E3D2D" w:rsidRDefault="00986C02" w:rsidP="009E3D2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E3D2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9E3D2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能規畫執行，透過溝通合作完成一件任務。</w:t>
            </w:r>
          </w:p>
          <w:p w:rsidR="009E3D2D" w:rsidRPr="009E3D2D" w:rsidRDefault="00986C02" w:rsidP="009E3D2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E3D2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</w:t>
            </w:r>
            <w:r w:rsidRPr="009E3D2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能覺察競爭的優點。</w:t>
            </w:r>
          </w:p>
          <w:p w:rsidR="009E3D2D" w:rsidRPr="009E3D2D" w:rsidRDefault="00986C02" w:rsidP="009E3D2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E3D2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6.</w:t>
            </w:r>
            <w:r w:rsidRPr="009E3D2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能同理成功與失敗時的感受。</w:t>
            </w:r>
          </w:p>
          <w:p w:rsidR="008B1205" w:rsidRPr="00236963" w:rsidRDefault="00986C02" w:rsidP="009E3D2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E3D2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7.</w:t>
            </w:r>
            <w:r w:rsidRPr="009E3D2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能分析、自省，從失敗中獲取經驗，面對下一次的挑戰。</w:t>
            </w:r>
          </w:p>
        </w:tc>
        <w:tc>
          <w:tcPr>
            <w:tcW w:w="2410" w:type="dxa"/>
          </w:tcPr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【活動一】合作力量大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引起動機：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教師將教室兩個區域布置成一樣凌亂的程度，其中一區由一位學生單獨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整理，另一區由三人共同整理。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由於三人共同整理的時間較一人單獨整理來得快，學生可以體認合作力量大的道理。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閱讀與討論：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教師引導學生閱讀課本第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86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~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87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頁，討論以下問題：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○1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為什麼我們需要分工合作？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例：因為很多事情一人無法完成。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○2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分工合作有什麼好處？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例：可以節省時間、可以由有專長的人來做他擅長的事、可以培養同學之間的感情。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○3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學校裡有哪些事情需要同學們分工合作？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例：維護校園整潔、布置教育、抬午餐餐桶。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經驗分享：學生發表自己與同學合作完成某件事情的經過與感想。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大家一起來分工：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老師引導學生討論分工合作時應注意哪些事情。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例：可以依照個人專長來分派工作；要互相配合、主動積極；要認真做好自己的工作，並協助同學。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老師將學生分組，並指定各組的打掃區域，讓學生討論如何分工合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作以完成清潔工作。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各組依討論內容分工打掃，工作完成後，各組再檢討是否有需要改進的地方。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習作配合：教師指導學生回家完成【第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課習作】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統整：學校裡有許多事需要大家分工合作，才能更有效率的完成。</w:t>
            </w:r>
          </w:p>
        </w:tc>
        <w:tc>
          <w:tcPr>
            <w:tcW w:w="567" w:type="dxa"/>
            <w:vAlign w:val="center"/>
          </w:tcPr>
          <w:p w:rsidR="008B1205" w:rsidRPr="00236963" w:rsidRDefault="00986C02" w:rsidP="004F7C03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教學媒體</w:t>
            </w:r>
          </w:p>
        </w:tc>
        <w:tc>
          <w:tcPr>
            <w:tcW w:w="992" w:type="dxa"/>
          </w:tcPr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口語評量</w:t>
            </w:r>
          </w:p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實作評量</w:t>
            </w:r>
          </w:p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1418" w:type="dxa"/>
          </w:tcPr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【品德教育】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品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E3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溝通合作與和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諧人際關係。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B1205" w:rsidRPr="00236963" w:rsidRDefault="00986C02" w:rsidP="004F7C0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第十九週</w:t>
            </w:r>
          </w:p>
        </w:tc>
        <w:tc>
          <w:tcPr>
            <w:tcW w:w="510" w:type="dxa"/>
            <w:vAlign w:val="center"/>
          </w:tcPr>
          <w:p w:rsidR="008B1205" w:rsidRPr="00236963" w:rsidRDefault="00986C02" w:rsidP="00DF1D8A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1/02-1/06</w:t>
            </w:r>
          </w:p>
        </w:tc>
        <w:tc>
          <w:tcPr>
            <w:tcW w:w="283" w:type="dxa"/>
            <w:vAlign w:val="center"/>
          </w:tcPr>
          <w:p w:rsidR="008B1205" w:rsidRPr="00236963" w:rsidRDefault="00986C02" w:rsidP="004F7C0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第六單元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學校與我</w:t>
            </w:r>
          </w:p>
        </w:tc>
        <w:tc>
          <w:tcPr>
            <w:tcW w:w="283" w:type="dxa"/>
            <w:vAlign w:val="center"/>
          </w:tcPr>
          <w:p w:rsidR="008B1205" w:rsidRPr="00236963" w:rsidRDefault="00986C02" w:rsidP="004F7C03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合作與競爭</w:t>
            </w:r>
          </w:p>
        </w:tc>
        <w:tc>
          <w:tcPr>
            <w:tcW w:w="1617" w:type="dxa"/>
          </w:tcPr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省思個人的生活習慣與在群體中的角色扮演，尊重人我差異，避免對他人產生偏見。</w:t>
            </w:r>
          </w:p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2c-Ⅱ-2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澄清及珍視自己的角色與權利，並具備責任感。</w:t>
            </w:r>
          </w:p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3c-Ⅱ-1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聆聽他人的意見，並表達自己的看法。</w:t>
            </w:r>
          </w:p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3d-Ⅱ-1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探究問題發生的原因與影響，並尋求解決問題的可能做法。</w:t>
            </w:r>
          </w:p>
        </w:tc>
        <w:tc>
          <w:tcPr>
            <w:tcW w:w="1861" w:type="dxa"/>
          </w:tcPr>
          <w:p w:rsidR="00D6604C" w:rsidRDefault="00986C0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Aa-Ⅱ-1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個人在家庭、學校與社會中有各種不同的角色，個人發展也會受其影響。</w:t>
            </w:r>
          </w:p>
        </w:tc>
        <w:tc>
          <w:tcPr>
            <w:tcW w:w="850" w:type="dxa"/>
          </w:tcPr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9E3D2D" w:rsidRPr="009E3D2D" w:rsidRDefault="00986C02" w:rsidP="009E3D2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E3D2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9E3D2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能覺察合作的重要性。</w:t>
            </w:r>
          </w:p>
          <w:p w:rsidR="009E3D2D" w:rsidRPr="009E3D2D" w:rsidRDefault="00986C02" w:rsidP="009E3D2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E3D2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9E3D2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能說明需透過分工合作的事情。</w:t>
            </w:r>
          </w:p>
          <w:p w:rsidR="009E3D2D" w:rsidRPr="009E3D2D" w:rsidRDefault="00986C02" w:rsidP="009E3D2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E3D2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9E3D2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能覺察尊重他人在分工合作時的重要性。</w:t>
            </w:r>
          </w:p>
          <w:p w:rsidR="009E3D2D" w:rsidRPr="009E3D2D" w:rsidRDefault="00986C02" w:rsidP="009E3D2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E3D2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9E3D2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能規畫執行，透過溝通合作完成一件任務。</w:t>
            </w:r>
          </w:p>
          <w:p w:rsidR="009E3D2D" w:rsidRPr="009E3D2D" w:rsidRDefault="00986C02" w:rsidP="009E3D2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E3D2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</w:t>
            </w:r>
            <w:r w:rsidRPr="009E3D2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能覺察競爭的優點。</w:t>
            </w:r>
          </w:p>
          <w:p w:rsidR="009E3D2D" w:rsidRPr="009E3D2D" w:rsidRDefault="00986C02" w:rsidP="009E3D2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E3D2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6.</w:t>
            </w:r>
            <w:r w:rsidRPr="009E3D2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能同理成功與失敗時的感受。</w:t>
            </w:r>
          </w:p>
          <w:p w:rsidR="008B1205" w:rsidRPr="00236963" w:rsidRDefault="00986C02" w:rsidP="009E3D2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E3D2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7.</w:t>
            </w:r>
            <w:r w:rsidRPr="009E3D2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能分析、自省，從失敗中獲取經驗，面對下一次的挑戰。</w:t>
            </w:r>
          </w:p>
        </w:tc>
        <w:tc>
          <w:tcPr>
            <w:tcW w:w="2410" w:type="dxa"/>
          </w:tcPr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【活動二】公平競爭、接受挑戰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引起動機：老師就蒐集到有關作弊贏得勝利的故事或實例，與學生分享，並請學生發表感想。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觀察與討論：教師引導學生閱讀與觀察課本第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88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~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89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頁，並回答下列問題：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你喜歡競爭嗎？為什麼？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例：我喜歡競爭，因為競爭的過程很刺激；我不喜歡競爭，因為和他人競爭的壓力很大。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個人競爭和團體競爭有什麼優點？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例：競爭時可以展現自己的實力，也可以學習別人的優點，如果是團體間的競賽，還可以培養班級的榮譽感，增加同學間的向心力。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成功或失敗會帶給我們什麼感受？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例：成功可以帶來成就感；失敗會讓人沮喪。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(4)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我們應該如何面對失敗？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例：我們可以思考失敗的原因，從中獲得經驗，面次下一次的挑戰。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經驗分享：教師帶領學生從經驗中找尋失敗的經驗，並引導學生思考能從失敗學到什麼？該如何站起來，迎接挑戰？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統整：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我們要公平的與他人競爭，不用不正當的手段獲勝。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競爭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會帶來壓力，但也能讓自己進步。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失敗後，要勇敢面對、檢討自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己，繼續接受挑戰。</w:t>
            </w:r>
          </w:p>
        </w:tc>
        <w:tc>
          <w:tcPr>
            <w:tcW w:w="567" w:type="dxa"/>
            <w:vAlign w:val="center"/>
          </w:tcPr>
          <w:p w:rsidR="008B1205" w:rsidRPr="00236963" w:rsidRDefault="00986C02" w:rsidP="004F7C03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教學媒體</w:t>
            </w:r>
          </w:p>
        </w:tc>
        <w:tc>
          <w:tcPr>
            <w:tcW w:w="992" w:type="dxa"/>
          </w:tcPr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口語評量</w:t>
            </w:r>
          </w:p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實作評量</w:t>
            </w:r>
          </w:p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1418" w:type="dxa"/>
          </w:tcPr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【品德教育】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品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E3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溝通合作與和諧人際關係。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B1205" w:rsidRPr="00236963" w:rsidRDefault="00986C02" w:rsidP="004F7C0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第廿週</w:t>
            </w:r>
          </w:p>
        </w:tc>
        <w:tc>
          <w:tcPr>
            <w:tcW w:w="510" w:type="dxa"/>
            <w:vAlign w:val="center"/>
          </w:tcPr>
          <w:p w:rsidR="008B1205" w:rsidRPr="00236963" w:rsidRDefault="00986C02" w:rsidP="00F613E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1/09-1/13</w:t>
            </w:r>
          </w:p>
        </w:tc>
        <w:tc>
          <w:tcPr>
            <w:tcW w:w="283" w:type="dxa"/>
            <w:vAlign w:val="center"/>
          </w:tcPr>
          <w:p w:rsidR="008B1205" w:rsidRPr="00236963" w:rsidRDefault="00986C02" w:rsidP="004F7C0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第六單元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學校與我</w:t>
            </w:r>
          </w:p>
        </w:tc>
        <w:tc>
          <w:tcPr>
            <w:tcW w:w="283" w:type="dxa"/>
            <w:vAlign w:val="center"/>
          </w:tcPr>
          <w:p w:rsidR="008B1205" w:rsidRPr="00236963" w:rsidRDefault="00986C02" w:rsidP="004F7C03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學校是個小社會</w:t>
            </w:r>
          </w:p>
        </w:tc>
        <w:tc>
          <w:tcPr>
            <w:tcW w:w="1617" w:type="dxa"/>
          </w:tcPr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省思個人的生活習慣與在群體中的角色扮演，尊重人我差異，避免對他人產生偏見。</w:t>
            </w:r>
          </w:p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2c-Ⅱ-2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澄清及珍視自己的角色與權利，並具備責任感。</w:t>
            </w:r>
          </w:p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3c-Ⅱ-1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聆聽他人的意見，並表達自己的看法。</w:t>
            </w:r>
          </w:p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3c-Ⅱ-2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透過同儕合作進行體驗、探究與實作。</w:t>
            </w:r>
          </w:p>
        </w:tc>
        <w:tc>
          <w:tcPr>
            <w:tcW w:w="1861" w:type="dxa"/>
          </w:tcPr>
          <w:p w:rsidR="00D6604C" w:rsidRDefault="00986C0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Aa-Ⅱ-2 </w:t>
            </w:r>
            <w:r w:rsidRPr="006A754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不同群體</w:t>
            </w:r>
            <w:r w:rsidRPr="006A754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6A754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可包括年齡、性別、族群、階層、職業、區域或身心特質等</w:t>
            </w:r>
            <w:r w:rsidRPr="006A754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  <w:r w:rsidRPr="006A754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應受到理解、尊重與保護，並避免偏見。</w:t>
            </w:r>
          </w:p>
          <w:p w:rsidR="00D6604C" w:rsidRDefault="00986C0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Ac-Ⅱ-1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兒童在生活中擁有許多權利（可包括生存權、學習權、表意權、隱私權、身體自主權及不受歧視的權利等）與責任（可包括遵守規範、尊重他人或維護公共利益等）。</w:t>
            </w:r>
          </w:p>
        </w:tc>
        <w:tc>
          <w:tcPr>
            <w:tcW w:w="850" w:type="dxa"/>
          </w:tcPr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A7465F" w:rsidRPr="00A7465F" w:rsidRDefault="00986C02" w:rsidP="00A7465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7465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A7465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能說明校園中為我們服務的人或團體。</w:t>
            </w:r>
          </w:p>
          <w:p w:rsidR="00A7465F" w:rsidRPr="00A7465F" w:rsidRDefault="00986C02" w:rsidP="00A7465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7465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A7465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能說明他們為我們提供服務的內容。</w:t>
            </w:r>
          </w:p>
          <w:p w:rsidR="00A7465F" w:rsidRPr="00A7465F" w:rsidRDefault="00986C02" w:rsidP="00A7465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7465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A7465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能規畫執行，對校園中為我們服務的人或團體表達感謝。</w:t>
            </w:r>
          </w:p>
          <w:p w:rsidR="00A7465F" w:rsidRPr="00A7465F" w:rsidRDefault="00986C02" w:rsidP="00A7465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7465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A7465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能覺察學校制定規範的目的。</w:t>
            </w:r>
          </w:p>
          <w:p w:rsidR="00A7465F" w:rsidRPr="00A7465F" w:rsidRDefault="00986C02" w:rsidP="00A7465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7465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</w:t>
            </w:r>
            <w:r w:rsidRPr="00A7465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能尊重他人的學習權益。</w:t>
            </w:r>
          </w:p>
          <w:p w:rsidR="008B1205" w:rsidRPr="00236963" w:rsidRDefault="00986C02" w:rsidP="00A7465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7465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6.</w:t>
            </w:r>
            <w:r w:rsidRPr="00A7465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能遵守校規、參與活動，善盡學生的本分。</w:t>
            </w:r>
          </w:p>
        </w:tc>
        <w:tc>
          <w:tcPr>
            <w:tcW w:w="2410" w:type="dxa"/>
          </w:tcPr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【活動一】感謝您們的服務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引起動機：教師帶領學生說說看，從上學途中開始，經過早自習、課間等一直到放學為止，有哪些人在為我們服務，進而引導學生感謝這些人為我們的付出。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觀察與討論：教師引導學生閱讀與觀察課本第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90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~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91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頁，並回答下列問題：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學校裡有哪些為我們服務的人與團體？這些人與團體為我們提供什麼服務？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配合動動腦：我們可以用哪些方式，對學校理為我們服務的人與團體表達感謝之意？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短劇表演。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統整課文重點。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【活動二】遵守規範、善盡責任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引起動機：教師問學生是否曾經遇到廁所的門把、門鎖故障等狀況？請學生說說這些狀況所帶來的不便，以及當時心中的感覺。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觀察與討論：教師引導學生閱讀與觀察課本第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92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~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93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頁，並回答問題。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短劇表演：教師將學生分組，分派各組所面臨的問題情境，進行演出。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習作配合：教師指導學生回家完成【第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課習作】。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統整課文重點。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【小小探究家】如何分工合作？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一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發現問題：運動會的比賽項目中，有哪些需要大家分工合作才能獲勝？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二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蒐集資料：教師引導學生閱讀課本第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94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~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95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頁，討論大隊接力比賽的準備過程中，有哪些需要做的事情。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三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整理分析：參照課本第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95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頁的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分配表，整理大家提出的意見，並完成工作分配計畫表。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四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行動省思：老師帶領班上學生，按照計畫表的內容項目，實際執行任務。執行過程中發現困難，可修改工作分配計畫表，然後再繼續執行任務。</w:t>
            </w:r>
          </w:p>
        </w:tc>
        <w:tc>
          <w:tcPr>
            <w:tcW w:w="567" w:type="dxa"/>
            <w:vAlign w:val="center"/>
          </w:tcPr>
          <w:p w:rsidR="008B1205" w:rsidRPr="00236963" w:rsidRDefault="00986C02" w:rsidP="004F7C03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教學媒體</w:t>
            </w:r>
          </w:p>
        </w:tc>
        <w:tc>
          <w:tcPr>
            <w:tcW w:w="992" w:type="dxa"/>
          </w:tcPr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口語評量</w:t>
            </w:r>
          </w:p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實作評量</w:t>
            </w:r>
          </w:p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1418" w:type="dxa"/>
          </w:tcPr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【品德教育】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品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E2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自尊尊人與自愛愛人。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【法治教育】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法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E3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利用規則來避免衝突。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【戶外教育】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戶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E6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學生參與校園的環境服務、處室的服務。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B1205" w:rsidRPr="00236963" w:rsidRDefault="00986C02" w:rsidP="004F7C0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第廿一週</w:t>
            </w:r>
          </w:p>
        </w:tc>
        <w:tc>
          <w:tcPr>
            <w:tcW w:w="510" w:type="dxa"/>
            <w:vAlign w:val="center"/>
          </w:tcPr>
          <w:p w:rsidR="008B1205" w:rsidRPr="00236963" w:rsidRDefault="00986C02" w:rsidP="00F613E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1/16-1/20</w:t>
            </w:r>
          </w:p>
        </w:tc>
        <w:tc>
          <w:tcPr>
            <w:tcW w:w="283" w:type="dxa"/>
            <w:vAlign w:val="center"/>
          </w:tcPr>
          <w:p w:rsidR="008B1205" w:rsidRPr="00236963" w:rsidRDefault="00986C02" w:rsidP="004F7C0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主題探究與實作單元</w:t>
            </w:r>
          </w:p>
        </w:tc>
        <w:tc>
          <w:tcPr>
            <w:tcW w:w="283" w:type="dxa"/>
            <w:vAlign w:val="center"/>
          </w:tcPr>
          <w:p w:rsidR="008B1205" w:rsidRPr="00236963" w:rsidRDefault="00986C02" w:rsidP="004F7C03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讓班級更美好</w:t>
            </w:r>
          </w:p>
        </w:tc>
        <w:tc>
          <w:tcPr>
            <w:tcW w:w="1617" w:type="dxa"/>
          </w:tcPr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1a-Ⅱ-1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辨別社會生活中的事實與意見。</w:t>
            </w:r>
          </w:p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2c-Ⅱ-2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澄清及珍視自己的角色與權利，並具備責任感。</w:t>
            </w:r>
          </w:p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3a-Ⅱ-1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透過日常觀察與省思，對社會事物與環境提出感興趣的問題。</w:t>
            </w:r>
          </w:p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3d-Ⅱ-2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評估與選擇可能的做法，嘗試解決問題。</w:t>
            </w:r>
          </w:p>
        </w:tc>
        <w:tc>
          <w:tcPr>
            <w:tcW w:w="1861" w:type="dxa"/>
          </w:tcPr>
          <w:p w:rsidR="00D6604C" w:rsidRDefault="00986C0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Aa-Ⅱ-1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個人在家庭、學校與社會中有各種不同的角色，個人發展也會受其影響。</w:t>
            </w:r>
          </w:p>
          <w:p w:rsidR="00D6604C" w:rsidRDefault="00986C0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Ac-Ⅱ-1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兒童在生活中擁有許多權利（可包括生存權、學習權、表意權、隱私權、身體自主權及不受歧視的權利等）與責任（可包括遵守規範、尊重他人或維護公共利益等）。</w:t>
            </w:r>
          </w:p>
        </w:tc>
        <w:tc>
          <w:tcPr>
            <w:tcW w:w="850" w:type="dxa"/>
          </w:tcPr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-E-A2</w:t>
            </w:r>
          </w:p>
          <w:p w:rsidR="00D6604C" w:rsidRDefault="00986C02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-E-C1</w:t>
            </w:r>
          </w:p>
        </w:tc>
        <w:tc>
          <w:tcPr>
            <w:tcW w:w="1701" w:type="dxa"/>
          </w:tcPr>
          <w:p w:rsidR="00A7465F" w:rsidRPr="00A7465F" w:rsidRDefault="00986C02" w:rsidP="00A7465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7465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A7465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透過日常觀察，對班級環境提出生活中的問題，並可提出具體可行的解決方式。</w:t>
            </w:r>
          </w:p>
          <w:p w:rsidR="00A7465F" w:rsidRPr="00A7465F" w:rsidRDefault="00986C02" w:rsidP="00A7465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7465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A7465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從省思心得的撰寫，辨別探究行動中的執行事實與自己的觀察意見。</w:t>
            </w:r>
          </w:p>
          <w:p w:rsidR="008B1205" w:rsidRPr="00236963" w:rsidRDefault="00986C02" w:rsidP="00A7465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7465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A7465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透過探究活動，協助解決班級生活中的問題；並能善盡責任，發揮自己在班級中的角色功能，以維護自己及同學的權益。</w:t>
            </w:r>
          </w:p>
        </w:tc>
        <w:tc>
          <w:tcPr>
            <w:tcW w:w="2410" w:type="dxa"/>
          </w:tcPr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【活動一】探究實作初體驗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引起動機：教師引導學生閱讀課本第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98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~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99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頁圖片與圖照文字說明，請同學發表閱讀後的感受。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探究活動步驟一「發現問題」：教師引導學生閱讀與觀察課本第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98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頁課文及圖片並回答問題。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探究活動步驟二「蒐集資料」：教師引導學生以閱讀與觀察課本第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99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頁下方課文及圖片並進行分組討論。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探究活動步驟三「整理分析」：教師引導學生閱讀與觀察課本第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100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頁課文及圖片並回答問題。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探究活動步驟四「行動省思」：教師引導學生閱讀與觀察課本第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101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頁課文及圖片並回答問題。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教師統整：探究活動可以分成四個步驟進行。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【活動二】換我們做做看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引起動機：簡述探究活動可以分成四個步驟進行。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探究活動步驟一「發現問題」：讓學生分組討論，找出要解決的問題。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探究活動步驟二「蒐集資料」：學生討論這個「班級問題」的形成原因。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探究活動步驟三「整理分析」：學生分析這個「班級問題」的解決方式。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探究活動步驟四「行動省思」的行動部分：實際執行解決問題。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【活動三】讓班級更美好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1.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引起動機：將探究活動的海報張貼在黑板上或請學生閱讀自己的拉頁學習單。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探究活動步驟四「行動省思」的省思部分：請各組同學發表「行動」期間的執行概況，並請同學給自己一個自我評估，完成省思學習單。</w:t>
            </w:r>
          </w:p>
          <w:p w:rsidR="008B1205" w:rsidRPr="00236963" w:rsidRDefault="00986C02" w:rsidP="004F7C0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教師統整：我們完成了班上問題的探究活動，解決了這個問題，希望未來大家都可以運用探究與實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作的四個步驟，解決生活中遇到的問題。</w:t>
            </w:r>
          </w:p>
        </w:tc>
        <w:tc>
          <w:tcPr>
            <w:tcW w:w="567" w:type="dxa"/>
            <w:vAlign w:val="center"/>
          </w:tcPr>
          <w:p w:rsidR="008B1205" w:rsidRPr="00236963" w:rsidRDefault="00986C02" w:rsidP="004F7C03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教學媒體</w:t>
            </w:r>
          </w:p>
        </w:tc>
        <w:tc>
          <w:tcPr>
            <w:tcW w:w="992" w:type="dxa"/>
          </w:tcPr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口語評量</w:t>
            </w:r>
          </w:p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實作評量</w:t>
            </w:r>
          </w:p>
          <w:p w:rsidR="008B1205" w:rsidRPr="00236963" w:rsidRDefault="00986C02" w:rsidP="004F7C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1418" w:type="dxa"/>
          </w:tcPr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【品德教育】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品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E1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良好生活習慣與德行。</w:t>
            </w:r>
          </w:p>
          <w:p w:rsidR="00D6604C" w:rsidRDefault="00986C0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品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EJU4 </w:t>
            </w:r>
            <w:r w:rsidRPr="0023696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自律負責。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</w:tbl>
    <w:p w:rsidR="004F2F1E" w:rsidRPr="006D5C2B" w:rsidRDefault="004F2F1E" w:rsidP="009C7AC0">
      <w:pPr>
        <w:pStyle w:val="1"/>
        <w:tabs>
          <w:tab w:val="num" w:pos="720"/>
        </w:tabs>
        <w:snapToGrid w:val="0"/>
        <w:ind w:left="720" w:hanging="720"/>
        <w:jc w:val="both"/>
        <w:rPr>
          <w:rFonts w:ascii="新細明體" w:eastAsia="新細明體" w:hAnsi="新細明體"/>
          <w:kern w:val="0"/>
        </w:rPr>
      </w:pPr>
    </w:p>
    <w:sectPr w:rsidR="004F2F1E" w:rsidRPr="006D5C2B" w:rsidSect="00DB75C2">
      <w:pgSz w:w="16838" w:h="11906" w:orient="landscape" w:code="9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C02" w:rsidRDefault="00986C02" w:rsidP="00A13BC2">
      <w:r>
        <w:separator/>
      </w:r>
    </w:p>
  </w:endnote>
  <w:endnote w:type="continuationSeparator" w:id="0">
    <w:p w:rsidR="00986C02" w:rsidRDefault="00986C02" w:rsidP="00A1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altName w:val="微軟正黑體"/>
    <w:charset w:val="88"/>
    <w:family w:val="modern"/>
    <w:pitch w:val="fixed"/>
    <w:sig w:usb0="00000203" w:usb1="080F0000" w:usb2="00000010" w:usb3="00000000" w:csb0="0016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C02" w:rsidRDefault="00986C02" w:rsidP="00A13BC2">
      <w:r>
        <w:separator/>
      </w:r>
    </w:p>
  </w:footnote>
  <w:footnote w:type="continuationSeparator" w:id="0">
    <w:p w:rsidR="00986C02" w:rsidRDefault="00986C02" w:rsidP="00A13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C2"/>
    <w:rsid w:val="000648CD"/>
    <w:rsid w:val="00087DEF"/>
    <w:rsid w:val="000A3530"/>
    <w:rsid w:val="000F1CDD"/>
    <w:rsid w:val="000F5C3E"/>
    <w:rsid w:val="00100C49"/>
    <w:rsid w:val="001D14F6"/>
    <w:rsid w:val="001E61D4"/>
    <w:rsid w:val="0020320C"/>
    <w:rsid w:val="00203AA2"/>
    <w:rsid w:val="00274B8C"/>
    <w:rsid w:val="00334DBF"/>
    <w:rsid w:val="003A2B3B"/>
    <w:rsid w:val="003D7B9B"/>
    <w:rsid w:val="00441FE5"/>
    <w:rsid w:val="004433DF"/>
    <w:rsid w:val="00450BD6"/>
    <w:rsid w:val="004F2F1E"/>
    <w:rsid w:val="00525F6A"/>
    <w:rsid w:val="00557587"/>
    <w:rsid w:val="005A3CC9"/>
    <w:rsid w:val="005D2059"/>
    <w:rsid w:val="005E0D82"/>
    <w:rsid w:val="005E2B49"/>
    <w:rsid w:val="00653932"/>
    <w:rsid w:val="006722BF"/>
    <w:rsid w:val="006D5C2B"/>
    <w:rsid w:val="00724C02"/>
    <w:rsid w:val="007C5BB9"/>
    <w:rsid w:val="00843607"/>
    <w:rsid w:val="00986C02"/>
    <w:rsid w:val="0099342B"/>
    <w:rsid w:val="009C7AC0"/>
    <w:rsid w:val="00A066B4"/>
    <w:rsid w:val="00A13BC2"/>
    <w:rsid w:val="00A329CB"/>
    <w:rsid w:val="00A5173B"/>
    <w:rsid w:val="00AA360A"/>
    <w:rsid w:val="00B02EE4"/>
    <w:rsid w:val="00B92FFE"/>
    <w:rsid w:val="00BB1311"/>
    <w:rsid w:val="00BE379F"/>
    <w:rsid w:val="00BE4F70"/>
    <w:rsid w:val="00BE5983"/>
    <w:rsid w:val="00C13F37"/>
    <w:rsid w:val="00D31148"/>
    <w:rsid w:val="00D6604C"/>
    <w:rsid w:val="00D821D5"/>
    <w:rsid w:val="00DB75C2"/>
    <w:rsid w:val="00DF3937"/>
    <w:rsid w:val="00E50BD8"/>
    <w:rsid w:val="00E61215"/>
    <w:rsid w:val="00E6598B"/>
    <w:rsid w:val="00E82F3D"/>
    <w:rsid w:val="00F1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A92D6-8126-41F3-A3F4-448A5C89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3913</Words>
  <Characters>22308</Characters>
  <Application>Microsoft Office Word</Application>
  <DocSecurity>0</DocSecurity>
  <Lines>185</Lines>
  <Paragraphs>52</Paragraphs>
  <ScaleCrop>false</ScaleCrop>
  <Company/>
  <LinksUpToDate>false</LinksUpToDate>
  <CharactersWithSpaces>26169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user</cp:lastModifiedBy>
  <cp:revision>2</cp:revision>
  <dcterms:created xsi:type="dcterms:W3CDTF">2022-06-21T07:09:00Z</dcterms:created>
  <dcterms:modified xsi:type="dcterms:W3CDTF">2022-06-21T07:09:00Z</dcterms:modified>
</cp:coreProperties>
</file>