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AB" w:rsidRPr="00C61E72" w:rsidRDefault="001305AB" w:rsidP="001305AB">
      <w:pPr>
        <w:snapToGrid w:val="0"/>
        <w:spacing w:line="240" w:lineRule="atLeast"/>
        <w:rPr>
          <w:rFonts w:ascii="標楷體" w:eastAsia="標楷體"/>
          <w:sz w:val="28"/>
          <w:bdr w:val="single" w:sz="4" w:space="0" w:color="auto"/>
        </w:rPr>
      </w:pP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附件伍</w:t>
      </w:r>
      <w:r w:rsidRPr="00C61E72">
        <w:rPr>
          <w:rFonts w:ascii="Times New Roman" w:eastAsia="標楷體" w:hAnsi="Times New Roman" w:cs="Times New Roman"/>
          <w:sz w:val="28"/>
          <w:bdr w:val="single" w:sz="4" w:space="0" w:color="auto"/>
        </w:rPr>
        <w:t>-1</w:t>
      </w:r>
    </w:p>
    <w:p w:rsidR="001305AB" w:rsidRPr="00C61E72" w:rsidRDefault="00EE4E10" w:rsidP="001305AB">
      <w:pPr>
        <w:snapToGrid w:val="0"/>
        <w:spacing w:line="240" w:lineRule="atLeast"/>
        <w:jc w:val="center"/>
        <w:rPr>
          <w:rFonts w:ascii="標楷體" w:eastAsia="標楷體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高雄市鼓山區大榮中學附設國小部</w:t>
      </w:r>
      <w:bookmarkStart w:id="0" w:name="_GoBack"/>
      <w:bookmarkEnd w:id="0"/>
      <w:r w:rsidR="001305AB">
        <w:rPr>
          <w:rFonts w:ascii="Times New Roman" w:eastAsia="標楷體" w:hAnsi="Times New Roman" w:cs="Times New Roman" w:hint="eastAsia"/>
          <w:b/>
          <w:sz w:val="28"/>
        </w:rPr>
        <w:t>五</w:t>
      </w:r>
      <w:r w:rsidR="001305AB">
        <w:rPr>
          <w:rFonts w:ascii="Times New Roman" w:eastAsia="標楷體" w:hAnsi="Times New Roman" w:cs="Times New Roman"/>
          <w:b/>
          <w:sz w:val="28"/>
        </w:rPr>
        <w:t>年級第二學期部定課程【</w:t>
      </w:r>
      <w:r w:rsidR="001305AB">
        <w:rPr>
          <w:rFonts w:ascii="Times New Roman" w:eastAsia="標楷體" w:hAnsi="Times New Roman" w:cs="Times New Roman" w:hint="eastAsia"/>
          <w:b/>
          <w:sz w:val="28"/>
        </w:rPr>
        <w:t>英語</w:t>
      </w:r>
      <w:r w:rsidR="001305AB">
        <w:rPr>
          <w:rFonts w:ascii="Times New Roman" w:eastAsia="標楷體" w:hAnsi="Times New Roman" w:cs="Times New Roman" w:hint="eastAsia"/>
          <w:b/>
          <w:sz w:val="28"/>
        </w:rPr>
        <w:t>Follow Me 6</w:t>
      </w:r>
      <w:r w:rsidR="001305AB">
        <w:rPr>
          <w:rFonts w:ascii="Times New Roman" w:eastAsia="標楷體" w:hAnsi="Times New Roman" w:cs="Times New Roman"/>
          <w:b/>
          <w:sz w:val="28"/>
        </w:rPr>
        <w:t>】課程計畫</w:t>
      </w:r>
      <w:r w:rsidR="001305AB">
        <w:rPr>
          <w:rFonts w:ascii="Times New Roman" w:eastAsia="標楷體" w:hAnsi="Times New Roman" w:cs="Times New Roman"/>
          <w:b/>
          <w:sz w:val="28"/>
        </w:rPr>
        <w:t>(</w:t>
      </w:r>
      <w:r w:rsidR="001305AB">
        <w:rPr>
          <w:rFonts w:ascii="Times New Roman" w:eastAsia="標楷體" w:hAnsi="Times New Roman" w:cs="Times New Roman"/>
          <w:b/>
          <w:sz w:val="28"/>
        </w:rPr>
        <w:t>新課綱</w:t>
      </w:r>
      <w:r w:rsidR="001305AB">
        <w:rPr>
          <w:rFonts w:ascii="Times New Roman" w:eastAsia="標楷體" w:hAnsi="Times New Roman" w:cs="Times New Roman"/>
          <w:b/>
          <w:sz w:val="28"/>
        </w:rPr>
        <w:t>)</w:t>
      </w:r>
    </w:p>
    <w:tbl>
      <w:tblPr>
        <w:tblStyle w:val="a7"/>
        <w:tblW w:w="15446" w:type="dxa"/>
        <w:tblLook w:val="04A0" w:firstRow="1" w:lastRow="0" w:firstColumn="1" w:lastColumn="0" w:noHBand="0" w:noVBand="1"/>
      </w:tblPr>
      <w:tblGrid>
        <w:gridCol w:w="956"/>
        <w:gridCol w:w="1678"/>
        <w:gridCol w:w="1636"/>
        <w:gridCol w:w="1788"/>
        <w:gridCol w:w="1781"/>
        <w:gridCol w:w="1767"/>
        <w:gridCol w:w="2582"/>
        <w:gridCol w:w="1227"/>
        <w:gridCol w:w="2031"/>
      </w:tblGrid>
      <w:tr w:rsidR="001305AB" w:rsidRPr="00173278" w:rsidTr="00AB7450">
        <w:trPr>
          <w:trHeight w:val="487"/>
          <w:tblHeader/>
        </w:trPr>
        <w:tc>
          <w:tcPr>
            <w:tcW w:w="960" w:type="dxa"/>
            <w:vMerge w:val="restart"/>
            <w:vAlign w:val="center"/>
          </w:tcPr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週</w:t>
            </w:r>
            <w:proofErr w:type="gramEnd"/>
            <w:r w:rsidRPr="00173278">
              <w:rPr>
                <w:rFonts w:eastAsia="標楷體" w:cs="Times New Roman"/>
              </w:rPr>
              <w:t>次</w:t>
            </w:r>
          </w:p>
        </w:tc>
        <w:tc>
          <w:tcPr>
            <w:tcW w:w="1621" w:type="dxa"/>
            <w:vMerge w:val="restart"/>
            <w:vAlign w:val="center"/>
          </w:tcPr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單元</w:t>
            </w:r>
            <w:r w:rsidRPr="00173278">
              <w:rPr>
                <w:rFonts w:eastAsia="標楷體" w:cs="Times New Roman"/>
              </w:rPr>
              <w:t>/</w:t>
            </w:r>
            <w:r w:rsidRPr="00173278">
              <w:rPr>
                <w:rFonts w:eastAsia="標楷體" w:cs="Times New Roman"/>
              </w:rPr>
              <w:t>主題名稱</w:t>
            </w:r>
          </w:p>
        </w:tc>
        <w:tc>
          <w:tcPr>
            <w:tcW w:w="1642" w:type="dxa"/>
            <w:vMerge w:val="restart"/>
            <w:vAlign w:val="center"/>
          </w:tcPr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對應領域</w:t>
            </w:r>
          </w:p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核心素養指標</w:t>
            </w:r>
          </w:p>
        </w:tc>
        <w:tc>
          <w:tcPr>
            <w:tcW w:w="3581" w:type="dxa"/>
            <w:gridSpan w:val="2"/>
            <w:vAlign w:val="center"/>
          </w:tcPr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學習重點</w:t>
            </w:r>
          </w:p>
        </w:tc>
        <w:tc>
          <w:tcPr>
            <w:tcW w:w="1775" w:type="dxa"/>
            <w:vMerge w:val="restart"/>
            <w:vAlign w:val="center"/>
          </w:tcPr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評量方式</w:t>
            </w:r>
          </w:p>
        </w:tc>
        <w:tc>
          <w:tcPr>
            <w:tcW w:w="2594" w:type="dxa"/>
            <w:vMerge w:val="restart"/>
            <w:vAlign w:val="center"/>
          </w:tcPr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議題融入</w:t>
            </w:r>
          </w:p>
        </w:tc>
        <w:tc>
          <w:tcPr>
            <w:tcW w:w="1232" w:type="dxa"/>
            <w:vMerge w:val="restart"/>
            <w:vAlign w:val="center"/>
          </w:tcPr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  <w:proofErr w:type="gramStart"/>
            <w:r w:rsidRPr="00173278">
              <w:rPr>
                <w:rFonts w:eastAsia="標楷體" w:cs="Times New Roman"/>
              </w:rPr>
              <w:t>線上教學</w:t>
            </w:r>
            <w:proofErr w:type="gramEnd"/>
          </w:p>
        </w:tc>
        <w:tc>
          <w:tcPr>
            <w:tcW w:w="2041" w:type="dxa"/>
            <w:vMerge w:val="restart"/>
            <w:vAlign w:val="center"/>
          </w:tcPr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跨領域統整或</w:t>
            </w:r>
          </w:p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協同教學規劃</w:t>
            </w:r>
            <w:proofErr w:type="gramStart"/>
            <w:r w:rsidRPr="00173278">
              <w:rPr>
                <w:rFonts w:eastAsia="標楷體" w:cs="Times New Roman"/>
                <w:color w:val="4472C4"/>
              </w:rPr>
              <w:t>及線上教學</w:t>
            </w:r>
            <w:proofErr w:type="gramEnd"/>
            <w:r w:rsidRPr="00173278">
              <w:rPr>
                <w:rFonts w:eastAsia="標楷體" w:cs="Times New Roman"/>
                <w:color w:val="4472C4"/>
              </w:rPr>
              <w:t>規劃</w:t>
            </w:r>
          </w:p>
          <w:p w:rsidR="001305AB" w:rsidRPr="00173278" w:rsidRDefault="001305AB" w:rsidP="001305A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(</w:t>
            </w:r>
            <w:r w:rsidRPr="00173278">
              <w:rPr>
                <w:rFonts w:eastAsia="標楷體" w:cs="Times New Roman"/>
                <w:sz w:val="20"/>
                <w:szCs w:val="20"/>
              </w:rPr>
              <w:t>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則免填</w:t>
            </w:r>
            <w:proofErr w:type="gramEnd"/>
            <w:r w:rsidRPr="00173278">
              <w:rPr>
                <w:rFonts w:eastAsia="標楷體" w:cs="Times New Roman"/>
                <w:sz w:val="20"/>
                <w:szCs w:val="20"/>
              </w:rPr>
              <w:t>)</w:t>
            </w:r>
          </w:p>
        </w:tc>
      </w:tr>
      <w:tr w:rsidR="001305AB" w:rsidRPr="00173278" w:rsidTr="00AB7450">
        <w:trPr>
          <w:trHeight w:val="590"/>
          <w:tblHeader/>
        </w:trPr>
        <w:tc>
          <w:tcPr>
            <w:tcW w:w="960" w:type="dxa"/>
            <w:vMerge/>
            <w:vAlign w:val="center"/>
          </w:tcPr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</w:p>
        </w:tc>
        <w:tc>
          <w:tcPr>
            <w:tcW w:w="1621" w:type="dxa"/>
            <w:vMerge/>
            <w:vAlign w:val="center"/>
          </w:tcPr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</w:p>
        </w:tc>
        <w:tc>
          <w:tcPr>
            <w:tcW w:w="1642" w:type="dxa"/>
            <w:vMerge/>
            <w:vAlign w:val="center"/>
          </w:tcPr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</w:p>
        </w:tc>
        <w:tc>
          <w:tcPr>
            <w:tcW w:w="1794" w:type="dxa"/>
            <w:vAlign w:val="center"/>
          </w:tcPr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學習內容</w:t>
            </w:r>
          </w:p>
        </w:tc>
        <w:tc>
          <w:tcPr>
            <w:tcW w:w="1787" w:type="dxa"/>
            <w:vAlign w:val="center"/>
          </w:tcPr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  <w:r w:rsidRPr="00173278">
              <w:rPr>
                <w:rFonts w:eastAsia="標楷體" w:cs="Times New Roman"/>
              </w:rPr>
              <w:t>學習表現</w:t>
            </w:r>
          </w:p>
        </w:tc>
        <w:tc>
          <w:tcPr>
            <w:tcW w:w="1775" w:type="dxa"/>
            <w:vMerge/>
            <w:vAlign w:val="center"/>
          </w:tcPr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</w:p>
        </w:tc>
        <w:tc>
          <w:tcPr>
            <w:tcW w:w="2594" w:type="dxa"/>
            <w:vMerge/>
            <w:vAlign w:val="center"/>
          </w:tcPr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vMerge/>
            <w:vAlign w:val="center"/>
          </w:tcPr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</w:p>
        </w:tc>
        <w:tc>
          <w:tcPr>
            <w:tcW w:w="2041" w:type="dxa"/>
            <w:vMerge/>
            <w:vAlign w:val="center"/>
          </w:tcPr>
          <w:p w:rsidR="001305AB" w:rsidRPr="00173278" w:rsidRDefault="001305AB" w:rsidP="001305AB">
            <w:pPr>
              <w:jc w:val="center"/>
              <w:rPr>
                <w:rFonts w:eastAsia="標楷體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cs="Times New Roman"/>
              </w:rPr>
              <w:t>一</w:t>
            </w:r>
            <w:proofErr w:type="gramEnd"/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proofErr w:type="gramStart"/>
            <w:r w:rsidRPr="001305AB">
              <w:rPr>
                <w:rFonts w:eastAsia="標楷體" w:cs="Times New Roman"/>
                <w:szCs w:val="24"/>
              </w:rPr>
              <w:t>字母拼讀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、校園地點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Starter Unit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</w:t>
            </w:r>
            <w:r w:rsidRPr="001305AB">
              <w:rPr>
                <w:rFonts w:eastAsia="標楷體"/>
              </w:rPr>
              <w:lastRenderedPageBreak/>
              <w:t>進行自我學習的能力，以增進英語文聽說讀寫綜合應用能力及文化習俗之理解。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1. </w:t>
            </w:r>
            <w:r w:rsidRPr="001305AB">
              <w:rPr>
                <w:rFonts w:eastAsia="標楷體" w:cs="Times New Roman"/>
                <w:szCs w:val="24"/>
              </w:rPr>
              <w:t>活動評量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2. </w:t>
            </w:r>
            <w:r w:rsidRPr="001305AB">
              <w:rPr>
                <w:rFonts w:eastAsia="標楷體" w:cs="Times New Roman"/>
                <w:szCs w:val="24"/>
              </w:rPr>
              <w:t>課堂觀察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3. </w:t>
            </w:r>
            <w:r w:rsidRPr="001305AB">
              <w:rPr>
                <w:rFonts w:eastAsia="標楷體" w:cs="Times New Roman"/>
                <w:szCs w:val="24"/>
              </w:rPr>
              <w:t>口語評量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4. </w:t>
            </w:r>
            <w:r w:rsidRPr="001305AB">
              <w:rPr>
                <w:rFonts w:eastAsia="標楷體" w:cs="Times New Roman"/>
                <w:szCs w:val="24"/>
              </w:rPr>
              <w:t>作業評量</w:t>
            </w:r>
          </w:p>
        </w:tc>
        <w:tc>
          <w:tcPr>
            <w:tcW w:w="2594" w:type="dxa"/>
          </w:tcPr>
          <w:p w:rsidR="00AB7450" w:rsidRPr="00AB7450" w:rsidRDefault="00AB7450" w:rsidP="001305AB">
            <w:pPr>
              <w:spacing w:line="280" w:lineRule="exact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【家庭教育】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家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E13 </w:t>
            </w:r>
            <w:r w:rsidRPr="00AB7450">
              <w:rPr>
                <w:rFonts w:eastAsia="標楷體" w:cs="Times New Roman"/>
                <w:sz w:val="20"/>
                <w:szCs w:val="20"/>
              </w:rPr>
              <w:t>熟悉與家庭生活相關的社區資源。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【生涯發展教育】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E7 </w:t>
            </w:r>
            <w:r w:rsidRPr="00AB7450">
              <w:rPr>
                <w:rFonts w:eastAsia="標楷體" w:cs="Times New Roman"/>
                <w:sz w:val="20"/>
                <w:szCs w:val="20"/>
              </w:rPr>
              <w:t>培養良好的人際互動。</w:t>
            </w:r>
          </w:p>
          <w:p w:rsidR="00AB7450" w:rsidRPr="00AB7450" w:rsidRDefault="00AB7450" w:rsidP="00AB7450">
            <w:pPr>
              <w:tabs>
                <w:tab w:val="left" w:pos="2385"/>
              </w:tabs>
              <w:spacing w:line="280" w:lineRule="exact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E12</w:t>
            </w:r>
            <w:r w:rsidRPr="00AB7450">
              <w:rPr>
                <w:rFonts w:eastAsia="標楷體" w:cs="Times New Roman"/>
                <w:sz w:val="20"/>
                <w:szCs w:val="20"/>
              </w:rPr>
              <w:t>學習解決問題與做決定的能力。</w:t>
            </w: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240" w:lineRule="exact"/>
              <w:contextualSpacing/>
              <w:mirrorIndents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二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社區地點</w:t>
            </w:r>
          </w:p>
          <w:p w:rsidR="00AB7450" w:rsidRPr="001305AB" w:rsidRDefault="00AB7450" w:rsidP="001305AB">
            <w:pPr>
              <w:spacing w:line="280" w:lineRule="exact"/>
              <w:ind w:left="57" w:right="-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>Unit 1 It’s a Piece of Cake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認真專注的特質及良好的學習習慣，嘗試運用基本的學習策略，強化個人英語文能力。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</w:t>
            </w:r>
            <w:r w:rsidRPr="001305AB">
              <w:rPr>
                <w:rFonts w:eastAsia="標楷體"/>
              </w:rPr>
              <w:lastRenderedPageBreak/>
              <w:t>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>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5.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作業評量</w:t>
            </w: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lastRenderedPageBreak/>
              <w:t>【家庭教育】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lastRenderedPageBreak/>
              <w:t>家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E13 </w:t>
            </w:r>
            <w:r w:rsidRPr="00AB7450">
              <w:rPr>
                <w:rFonts w:eastAsia="標楷體" w:cs="Times New Roman"/>
                <w:sz w:val="20"/>
                <w:szCs w:val="20"/>
              </w:rPr>
              <w:t>熟悉與家庭生活相關的社區資源。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三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社區地點</w:t>
            </w:r>
          </w:p>
          <w:p w:rsidR="00AB7450" w:rsidRPr="001305AB" w:rsidRDefault="00AB7450" w:rsidP="001305AB">
            <w:pPr>
              <w:spacing w:line="280" w:lineRule="exact"/>
              <w:ind w:left="57" w:right="-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Unit 1 It’s a Piece of Cake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用基本的學習策略，強化個人英語文能力。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參與課內英語文小組學習活動，培養團隊合作精神。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5.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作業評量</w:t>
            </w: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lastRenderedPageBreak/>
              <w:t>【家庭教育】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家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E13 </w:t>
            </w:r>
            <w:r w:rsidRPr="00AB7450">
              <w:rPr>
                <w:rFonts w:eastAsia="標楷體" w:cs="Times New Roman"/>
                <w:sz w:val="20"/>
                <w:szCs w:val="20"/>
              </w:rPr>
              <w:t>熟悉與家庭生活相關的社區資源。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lastRenderedPageBreak/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四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社區地點</w:t>
            </w:r>
          </w:p>
          <w:p w:rsidR="00AB7450" w:rsidRPr="001305AB" w:rsidRDefault="00AB7450" w:rsidP="001305AB">
            <w:pPr>
              <w:spacing w:line="280" w:lineRule="exact"/>
              <w:ind w:left="57" w:right="-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Unit 1 It’s a Piece of Cake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5.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作業評量</w:t>
            </w: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【家庭教育】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家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E13 </w:t>
            </w:r>
            <w:r w:rsidRPr="00AB7450">
              <w:rPr>
                <w:rFonts w:eastAsia="標楷體" w:cs="Times New Roman"/>
                <w:sz w:val="20"/>
                <w:szCs w:val="20"/>
              </w:rPr>
              <w:t>熟悉與家庭生活相關的社區資源。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  <w:p w:rsidR="00AB7450" w:rsidRPr="00AB7450" w:rsidRDefault="00AB7450" w:rsidP="001305AB">
            <w:pPr>
              <w:spacing w:line="280" w:lineRule="exact"/>
              <w:ind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【國際教育】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lastRenderedPageBreak/>
              <w:t>國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E5 </w:t>
            </w:r>
            <w:r w:rsidRPr="00AB7450">
              <w:rPr>
                <w:rFonts w:eastAsia="標楷體" w:cs="Times New Roman"/>
                <w:sz w:val="20"/>
                <w:szCs w:val="20"/>
              </w:rPr>
              <w:t>體認國際文化的多樣性。</w:t>
            </w: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五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交通工具</w:t>
            </w:r>
          </w:p>
          <w:p w:rsidR="00AB7450" w:rsidRPr="001305AB" w:rsidRDefault="00AB7450" w:rsidP="001305AB">
            <w:pPr>
              <w:spacing w:line="280" w:lineRule="exact"/>
              <w:ind w:left="57" w:right="-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Unit 2 We’re in the Same Boat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語文訊息的能力，能運用基本邏輯思考策略提升學習效能。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5.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作業評量</w:t>
            </w: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【家庭教育】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家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E13 </w:t>
            </w:r>
            <w:r w:rsidRPr="00AB7450">
              <w:rPr>
                <w:rFonts w:eastAsia="標楷體" w:cs="Times New Roman"/>
                <w:sz w:val="20"/>
                <w:szCs w:val="20"/>
              </w:rPr>
              <w:t>熟悉與家庭生活相關的社區資源。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【生涯發展教育】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E7 </w:t>
            </w:r>
            <w:r w:rsidRPr="00AB7450">
              <w:rPr>
                <w:rFonts w:eastAsia="標楷體" w:cs="Times New Roman"/>
                <w:sz w:val="20"/>
                <w:szCs w:val="20"/>
              </w:rPr>
              <w:t>培養良好的人際互動。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E12</w:t>
            </w:r>
            <w:r w:rsidRPr="00AB7450">
              <w:rPr>
                <w:rFonts w:eastAsia="標楷體" w:cs="Times New Roman"/>
                <w:sz w:val="20"/>
                <w:szCs w:val="20"/>
              </w:rPr>
              <w:t>學習解決問題與做</w:t>
            </w:r>
            <w:r w:rsidRPr="00AB7450">
              <w:rPr>
                <w:rFonts w:eastAsia="標楷體" w:cs="Times New Roman"/>
                <w:sz w:val="20"/>
                <w:szCs w:val="20"/>
              </w:rPr>
              <w:lastRenderedPageBreak/>
              <w:t>決定的能力。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六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交通工具</w:t>
            </w:r>
          </w:p>
          <w:p w:rsidR="00AB7450" w:rsidRPr="001305AB" w:rsidRDefault="00AB7450" w:rsidP="001305AB">
            <w:pPr>
              <w:spacing w:line="280" w:lineRule="exact"/>
              <w:ind w:left="57" w:right="-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Unit 2 We’re in the Same Boat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具備理解簡易英語文訊息的能力，能運用基本邏輯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5.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作業評量</w:t>
            </w: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【家庭教育】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家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E13 </w:t>
            </w:r>
            <w:r w:rsidRPr="00AB7450">
              <w:rPr>
                <w:rFonts w:eastAsia="標楷體" w:cs="Times New Roman"/>
                <w:sz w:val="20"/>
                <w:szCs w:val="20"/>
              </w:rPr>
              <w:t>熟悉與家庭生活相關的社區資源。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【生涯發展教育】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E7 </w:t>
            </w:r>
            <w:r w:rsidRPr="00AB7450">
              <w:rPr>
                <w:rFonts w:eastAsia="標楷體" w:cs="Times New Roman"/>
                <w:sz w:val="20"/>
                <w:szCs w:val="20"/>
              </w:rPr>
              <w:t>培養良好的人際互動。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E12</w:t>
            </w:r>
            <w:r w:rsidRPr="00AB7450">
              <w:rPr>
                <w:rFonts w:eastAsia="標楷體" w:cs="Times New Roman"/>
                <w:sz w:val="20"/>
                <w:szCs w:val="20"/>
              </w:rPr>
              <w:t>學習解決問題與做決定的能力。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七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交通工具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Unit 2 We’re in the Same Boat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入門的聽、說、讀、寫英語文能力。在引導下，能運用所學、字詞及句型進行簡易日常溝通。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D-Ⅲ-2 </w:t>
            </w:r>
            <w:r w:rsidRPr="001305AB">
              <w:rPr>
                <w:rFonts w:eastAsia="標楷體" w:cs="Times New Roman"/>
                <w:szCs w:val="24"/>
              </w:rPr>
              <w:t>故事發展的排序。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【家庭教育】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家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E13 </w:t>
            </w:r>
            <w:r w:rsidRPr="00AB7450">
              <w:rPr>
                <w:rFonts w:eastAsia="標楷體" w:cs="Times New Roman"/>
                <w:sz w:val="20"/>
                <w:szCs w:val="20"/>
              </w:rPr>
              <w:t>熟悉與家庭生活相關的社區資源。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【生涯發展教育】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E7 </w:t>
            </w:r>
            <w:r w:rsidRPr="00AB7450">
              <w:rPr>
                <w:rFonts w:eastAsia="標楷體" w:cs="Times New Roman"/>
                <w:sz w:val="20"/>
                <w:szCs w:val="20"/>
              </w:rPr>
              <w:t>培養良好的人際互動。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E12</w:t>
            </w:r>
            <w:r w:rsidRPr="00AB7450">
              <w:rPr>
                <w:rFonts w:eastAsia="標楷體" w:cs="Times New Roman"/>
                <w:sz w:val="20"/>
                <w:szCs w:val="20"/>
              </w:rPr>
              <w:t>學習解決問題與做決定的能力。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八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複習單元一、二之內容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Review 1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力。在引導下，能運用所學、字詞及句型進行簡易日常溝通。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D-Ⅲ-1 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的簡易歸類。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5.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作業評量</w:t>
            </w: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【家庭教育】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家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E13 </w:t>
            </w:r>
            <w:r w:rsidRPr="00AB7450">
              <w:rPr>
                <w:rFonts w:eastAsia="標楷體" w:cs="Times New Roman"/>
                <w:sz w:val="20"/>
                <w:szCs w:val="20"/>
              </w:rPr>
              <w:t>熟悉與家庭生活相關的社區資源。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【生涯發展教育】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E7 </w:t>
            </w:r>
            <w:r w:rsidRPr="00AB7450">
              <w:rPr>
                <w:rFonts w:eastAsia="標楷體" w:cs="Times New Roman"/>
                <w:sz w:val="20"/>
                <w:szCs w:val="20"/>
              </w:rPr>
              <w:t>培養良好的人際互動。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E12</w:t>
            </w:r>
            <w:r w:rsidRPr="00AB7450">
              <w:rPr>
                <w:rFonts w:eastAsia="標楷體" w:cs="Times New Roman"/>
                <w:sz w:val="20"/>
                <w:szCs w:val="20"/>
              </w:rPr>
              <w:t>學習解決問題與做決定的能力。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九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複習單元一、二之內容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Review 1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D-Ⅲ-1 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的簡易歸類。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5.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作業評量</w:t>
            </w: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【家庭教育】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家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E13 </w:t>
            </w:r>
            <w:r w:rsidRPr="00AB7450">
              <w:rPr>
                <w:rFonts w:eastAsia="標楷體" w:cs="Times New Roman"/>
                <w:sz w:val="20"/>
                <w:szCs w:val="20"/>
              </w:rPr>
              <w:t>熟悉與家庭生活相關的社區資源。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【生涯發展教育】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E7 </w:t>
            </w:r>
            <w:r w:rsidRPr="00AB7450">
              <w:rPr>
                <w:rFonts w:eastAsia="標楷體" w:cs="Times New Roman"/>
                <w:sz w:val="20"/>
                <w:szCs w:val="20"/>
              </w:rPr>
              <w:t>培養良好的人際互動。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E12</w:t>
            </w:r>
            <w:r w:rsidRPr="00AB7450">
              <w:rPr>
                <w:rFonts w:eastAsia="標楷體" w:cs="Times New Roman"/>
                <w:sz w:val="20"/>
                <w:szCs w:val="20"/>
              </w:rPr>
              <w:t>學習解決問題與做決定的能力。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複習單元一、二之內容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Review 1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lastRenderedPageBreak/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D-Ⅲ-1 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的簡易歸類。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3-Ⅲ-6 </w:t>
            </w:r>
            <w:r w:rsidRPr="001305AB">
              <w:rPr>
                <w:rFonts w:eastAsia="標楷體" w:cs="Times New Roman"/>
                <w:szCs w:val="24"/>
              </w:rPr>
              <w:t>能看懂課堂中所學的簡易短文之主要內容。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8-Ⅲ-4 </w:t>
            </w:r>
            <w:r w:rsidRPr="001305AB">
              <w:rPr>
                <w:rFonts w:eastAsia="標楷體" w:cs="Times New Roman"/>
                <w:szCs w:val="24"/>
              </w:rPr>
              <w:t>能了解外國風土民情。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5.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作業評量</w:t>
            </w: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【家庭教育】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家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E13 </w:t>
            </w:r>
            <w:r w:rsidRPr="00AB7450">
              <w:rPr>
                <w:rFonts w:eastAsia="標楷體" w:cs="Times New Roman"/>
                <w:sz w:val="20"/>
                <w:szCs w:val="20"/>
              </w:rPr>
              <w:t>熟悉與家庭生活相關的社區資源。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【生涯發展教育】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E7 </w:t>
            </w:r>
            <w:r w:rsidRPr="00AB7450">
              <w:rPr>
                <w:rFonts w:eastAsia="標楷體" w:cs="Times New Roman"/>
                <w:sz w:val="20"/>
                <w:szCs w:val="20"/>
              </w:rPr>
              <w:t>培養良好的人際互動。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E12</w:t>
            </w:r>
            <w:r w:rsidRPr="00AB7450">
              <w:rPr>
                <w:rFonts w:eastAsia="標楷體" w:cs="Times New Roman"/>
                <w:sz w:val="20"/>
                <w:szCs w:val="20"/>
              </w:rPr>
              <w:t>學習解決問題與做決定的能力。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十一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-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科目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Unit 3 Face the Music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所學、字詞及句型進行簡易日常溝通。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5.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作業評量</w:t>
            </w: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【家庭教育】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家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E13 </w:t>
            </w:r>
            <w:r w:rsidRPr="00AB7450">
              <w:rPr>
                <w:rFonts w:eastAsia="標楷體" w:cs="Times New Roman"/>
                <w:sz w:val="20"/>
                <w:szCs w:val="20"/>
              </w:rPr>
              <w:t>熟悉與家庭生活相關的社區資源。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【生涯發展教育】</w:t>
            </w:r>
          </w:p>
          <w:p w:rsidR="00AB7450" w:rsidRPr="00AB7450" w:rsidRDefault="00AB7450" w:rsidP="001305AB">
            <w:pPr>
              <w:spacing w:line="280" w:lineRule="exact"/>
              <w:ind w:right="57"/>
              <w:contextualSpacing/>
              <w:mirrorIndents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E4 </w:t>
            </w:r>
            <w:r w:rsidRPr="00AB7450">
              <w:rPr>
                <w:rFonts w:eastAsia="標楷體" w:cs="Times New Roman"/>
                <w:sz w:val="20"/>
                <w:szCs w:val="20"/>
              </w:rPr>
              <w:t>認識自己的特質與興趣。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E7 </w:t>
            </w:r>
            <w:r w:rsidRPr="00AB7450">
              <w:rPr>
                <w:rFonts w:eastAsia="標楷體" w:cs="Times New Roman"/>
                <w:sz w:val="20"/>
                <w:szCs w:val="20"/>
              </w:rPr>
              <w:t>培養良好的人際互動。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E12</w:t>
            </w:r>
            <w:r w:rsidRPr="00AB7450">
              <w:rPr>
                <w:rFonts w:eastAsia="標楷體" w:cs="Times New Roman"/>
                <w:sz w:val="20"/>
                <w:szCs w:val="20"/>
              </w:rPr>
              <w:t>學習解決問題與做決定的能力。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十二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-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科目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Unit 3 Face the Music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5.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作業評量</w:t>
            </w: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【家庭教育】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家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E13 </w:t>
            </w:r>
            <w:r w:rsidRPr="00AB7450">
              <w:rPr>
                <w:rFonts w:eastAsia="標楷體" w:cs="Times New Roman"/>
                <w:sz w:val="20"/>
                <w:szCs w:val="20"/>
              </w:rPr>
              <w:t>熟悉與家庭生活相關的社區資源。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【生涯發展教育】</w:t>
            </w:r>
          </w:p>
          <w:p w:rsidR="00AB7450" w:rsidRPr="00AB7450" w:rsidRDefault="00AB7450" w:rsidP="001305AB">
            <w:pPr>
              <w:spacing w:line="280" w:lineRule="exact"/>
              <w:ind w:right="57"/>
              <w:contextualSpacing/>
              <w:mirrorIndents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E4 </w:t>
            </w:r>
            <w:r w:rsidRPr="00AB7450">
              <w:rPr>
                <w:rFonts w:eastAsia="標楷體" w:cs="Times New Roman"/>
                <w:sz w:val="20"/>
                <w:szCs w:val="20"/>
              </w:rPr>
              <w:t>認識自己的特質與興趣。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E7 </w:t>
            </w:r>
            <w:r w:rsidRPr="00AB7450">
              <w:rPr>
                <w:rFonts w:eastAsia="標楷體" w:cs="Times New Roman"/>
                <w:sz w:val="20"/>
                <w:szCs w:val="20"/>
              </w:rPr>
              <w:t>培養良好的人際互動。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E12</w:t>
            </w:r>
            <w:r w:rsidRPr="00AB7450">
              <w:rPr>
                <w:rFonts w:eastAsia="標楷體" w:cs="Times New Roman"/>
                <w:sz w:val="20"/>
                <w:szCs w:val="20"/>
              </w:rPr>
              <w:t>學習解決問題與做決定的能力。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十三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-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科目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Unit 3 Face the Music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</w:t>
            </w:r>
            <w:r w:rsidRPr="001305AB">
              <w:rPr>
                <w:rFonts w:eastAsia="標楷體"/>
              </w:rPr>
              <w:lastRenderedPageBreak/>
              <w:t>訊科技媒材進行自我學習的能力，以增進英語文聽說讀寫綜合應用能力及文化習俗之理解。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D-Ⅲ-1 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的簡易歸類。</w:t>
            </w: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5.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作業評量</w:t>
            </w: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【家庭教育】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家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E13 </w:t>
            </w:r>
            <w:r w:rsidRPr="00AB7450">
              <w:rPr>
                <w:rFonts w:eastAsia="標楷體" w:cs="Times New Roman"/>
                <w:sz w:val="20"/>
                <w:szCs w:val="20"/>
              </w:rPr>
              <w:t>熟悉與家庭生活相關的社區資源。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【生涯發展教育】</w:t>
            </w:r>
          </w:p>
          <w:p w:rsidR="00AB7450" w:rsidRPr="00AB7450" w:rsidRDefault="00AB7450" w:rsidP="001305AB">
            <w:pPr>
              <w:spacing w:line="280" w:lineRule="exact"/>
              <w:ind w:right="57"/>
              <w:contextualSpacing/>
              <w:mirrorIndents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E4 </w:t>
            </w:r>
            <w:r w:rsidRPr="00AB7450">
              <w:rPr>
                <w:rFonts w:eastAsia="標楷體" w:cs="Times New Roman"/>
                <w:sz w:val="20"/>
                <w:szCs w:val="20"/>
              </w:rPr>
              <w:t>認識自己的特質與興趣。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E7 </w:t>
            </w:r>
            <w:r w:rsidRPr="00AB7450">
              <w:rPr>
                <w:rFonts w:eastAsia="標楷體" w:cs="Times New Roman"/>
                <w:sz w:val="20"/>
                <w:szCs w:val="20"/>
              </w:rPr>
              <w:t>培養良好的人際互動。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E12</w:t>
            </w:r>
            <w:r w:rsidRPr="00AB7450">
              <w:rPr>
                <w:rFonts w:eastAsia="標楷體" w:cs="Times New Roman"/>
                <w:sz w:val="20"/>
                <w:szCs w:val="20"/>
              </w:rPr>
              <w:t>學習解決問題與做決定的能力。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十四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-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休閒活動</w:t>
            </w:r>
          </w:p>
          <w:p w:rsidR="00AB7450" w:rsidRPr="001305AB" w:rsidRDefault="00AB7450" w:rsidP="001305AB">
            <w:pPr>
              <w:spacing w:line="280" w:lineRule="exact"/>
              <w:ind w:left="57" w:right="-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Unit 4 Don’t Be a Couch Potato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</w:t>
            </w:r>
            <w:r w:rsidRPr="001305AB">
              <w:rPr>
                <w:rFonts w:eastAsia="標楷體"/>
              </w:rPr>
              <w:lastRenderedPageBreak/>
              <w:t>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5.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作業評量</w:t>
            </w: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  <w:p w:rsidR="00AB7450" w:rsidRPr="00AB7450" w:rsidRDefault="00AB7450" w:rsidP="001305AB">
            <w:pPr>
              <w:spacing w:line="280" w:lineRule="exact"/>
              <w:ind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【科技教育】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科</w:t>
            </w:r>
            <w:r w:rsidRPr="00AB7450">
              <w:rPr>
                <w:rFonts w:eastAsia="標楷體" w:cs="Times New Roman"/>
                <w:sz w:val="20"/>
                <w:szCs w:val="20"/>
              </w:rPr>
              <w:t>E3</w:t>
            </w:r>
            <w:r w:rsidRPr="00AB7450">
              <w:rPr>
                <w:rFonts w:eastAsia="標楷體" w:cs="Times New Roman"/>
                <w:sz w:val="20"/>
                <w:szCs w:val="20"/>
              </w:rPr>
              <w:t>體會科技與個人及家庭生活的互動關係。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【資訊教育】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資</w:t>
            </w:r>
            <w:r w:rsidRPr="00AB7450">
              <w:rPr>
                <w:rFonts w:eastAsia="標楷體" w:cs="Times New Roman"/>
                <w:sz w:val="20"/>
                <w:szCs w:val="20"/>
              </w:rPr>
              <w:t>E6</w:t>
            </w:r>
            <w:r w:rsidRPr="00AB7450">
              <w:rPr>
                <w:rFonts w:eastAsia="標楷體" w:cs="Times New Roman"/>
                <w:sz w:val="20"/>
                <w:szCs w:val="20"/>
              </w:rPr>
              <w:t>認識與使用資訊科技以表達想法。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資</w:t>
            </w:r>
            <w:r w:rsidRPr="00AB7450">
              <w:rPr>
                <w:rFonts w:eastAsia="標楷體" w:cs="Times New Roman"/>
                <w:sz w:val="20"/>
                <w:szCs w:val="20"/>
              </w:rPr>
              <w:t>E9</w:t>
            </w:r>
            <w:r w:rsidRPr="00AB7450">
              <w:rPr>
                <w:rFonts w:eastAsia="標楷體" w:cs="Times New Roman"/>
                <w:sz w:val="20"/>
                <w:szCs w:val="20"/>
              </w:rPr>
              <w:t>利用資訊科技分享學習資源與心得。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十五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-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休閒活動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Unit 4 Don’t Be a Couch 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Potato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慣，嘗試運用基本的學習策略，強化個人英語文能力。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5.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作業評量</w:t>
            </w: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lastRenderedPageBreak/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  <w:p w:rsidR="00AB7450" w:rsidRPr="00AB7450" w:rsidRDefault="00AB7450" w:rsidP="001305AB">
            <w:pPr>
              <w:spacing w:line="280" w:lineRule="exact"/>
              <w:ind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lastRenderedPageBreak/>
              <w:t>【科技教育】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科</w:t>
            </w:r>
            <w:r w:rsidRPr="00AB7450">
              <w:rPr>
                <w:rFonts w:eastAsia="標楷體" w:cs="Times New Roman"/>
                <w:sz w:val="20"/>
                <w:szCs w:val="20"/>
              </w:rPr>
              <w:t>E3</w:t>
            </w:r>
            <w:r w:rsidRPr="00AB7450">
              <w:rPr>
                <w:rFonts w:eastAsia="標楷體" w:cs="Times New Roman"/>
                <w:sz w:val="20"/>
                <w:szCs w:val="20"/>
              </w:rPr>
              <w:t>體會科技與個人及家庭生活的互動關係。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【資訊教育】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資</w:t>
            </w:r>
            <w:r w:rsidRPr="00AB7450">
              <w:rPr>
                <w:rFonts w:eastAsia="標楷體" w:cs="Times New Roman"/>
                <w:sz w:val="20"/>
                <w:szCs w:val="20"/>
              </w:rPr>
              <w:t>E6</w:t>
            </w:r>
            <w:r w:rsidRPr="00AB7450">
              <w:rPr>
                <w:rFonts w:eastAsia="標楷體" w:cs="Times New Roman"/>
                <w:sz w:val="20"/>
                <w:szCs w:val="20"/>
              </w:rPr>
              <w:t>認識與使用資訊科技以表達想法。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資</w:t>
            </w:r>
            <w:r w:rsidRPr="00AB7450">
              <w:rPr>
                <w:rFonts w:eastAsia="標楷體" w:cs="Times New Roman"/>
                <w:sz w:val="20"/>
                <w:szCs w:val="20"/>
              </w:rPr>
              <w:t>E9</w:t>
            </w:r>
            <w:r w:rsidRPr="00AB7450">
              <w:rPr>
                <w:rFonts w:eastAsia="標楷體" w:cs="Times New Roman"/>
                <w:sz w:val="20"/>
                <w:szCs w:val="20"/>
              </w:rPr>
              <w:t>利用資訊科技分享學習資源與心得。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十六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-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休閒活動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Unit 4 Don’t Be a Couch Potato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  <w:p w:rsidR="00AB7450" w:rsidRPr="00AB7450" w:rsidRDefault="00AB7450" w:rsidP="001305AB">
            <w:pPr>
              <w:spacing w:line="280" w:lineRule="exact"/>
              <w:ind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【科技教育】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科</w:t>
            </w:r>
            <w:r w:rsidRPr="00AB7450">
              <w:rPr>
                <w:rFonts w:eastAsia="標楷體" w:cs="Times New Roman"/>
                <w:sz w:val="20"/>
                <w:szCs w:val="20"/>
              </w:rPr>
              <w:t>E3</w:t>
            </w:r>
            <w:r w:rsidRPr="00AB7450">
              <w:rPr>
                <w:rFonts w:eastAsia="標楷體" w:cs="Times New Roman"/>
                <w:sz w:val="20"/>
                <w:szCs w:val="20"/>
              </w:rPr>
              <w:t>體會科技與個人及家庭生活的互動關係。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</w:t>
            </w:r>
          </w:p>
          <w:p w:rsidR="00AB7450" w:rsidRPr="00AB7450" w:rsidRDefault="00AB7450" w:rsidP="001305AB">
            <w:pPr>
              <w:snapToGrid w:val="0"/>
              <w:spacing w:line="280" w:lineRule="exact"/>
              <w:ind w:left="57"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lastRenderedPageBreak/>
              <w:t>【資訊教育】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資</w:t>
            </w:r>
            <w:r w:rsidRPr="00AB7450">
              <w:rPr>
                <w:rFonts w:eastAsia="標楷體" w:cs="Times New Roman"/>
                <w:sz w:val="20"/>
                <w:szCs w:val="20"/>
              </w:rPr>
              <w:t>E6</w:t>
            </w:r>
            <w:r w:rsidRPr="00AB7450">
              <w:rPr>
                <w:rFonts w:eastAsia="標楷體" w:cs="Times New Roman"/>
                <w:sz w:val="20"/>
                <w:szCs w:val="20"/>
              </w:rPr>
              <w:t>認識與使用資訊科技以表達想法。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資</w:t>
            </w:r>
            <w:r w:rsidRPr="00AB7450">
              <w:rPr>
                <w:rFonts w:eastAsia="標楷體" w:cs="Times New Roman"/>
                <w:sz w:val="20"/>
                <w:szCs w:val="20"/>
              </w:rPr>
              <w:t>E9</w:t>
            </w:r>
            <w:r w:rsidRPr="00AB7450">
              <w:rPr>
                <w:rFonts w:eastAsia="標楷體" w:cs="Times New Roman"/>
                <w:sz w:val="20"/>
                <w:szCs w:val="20"/>
              </w:rPr>
              <w:t>利用資訊科技分享學習資源與心得。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十七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複習單元三、四之內容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Review 2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理解簡易英語文訊息的能力，能運用基本邏輯思考策略提升學習效能。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5.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作業評量</w:t>
            </w: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【生涯發展教育】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E7 </w:t>
            </w:r>
            <w:r w:rsidRPr="00AB7450">
              <w:rPr>
                <w:rFonts w:eastAsia="標楷體" w:cs="Times New Roman"/>
                <w:sz w:val="20"/>
                <w:szCs w:val="20"/>
              </w:rPr>
              <w:t>培養良好的人際互動。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E12</w:t>
            </w:r>
            <w:r w:rsidRPr="00AB7450">
              <w:rPr>
                <w:rFonts w:eastAsia="標楷體" w:cs="Times New Roman"/>
                <w:sz w:val="20"/>
                <w:szCs w:val="20"/>
              </w:rPr>
              <w:t>學習解決問題與做決定的能力。</w:t>
            </w:r>
          </w:p>
          <w:p w:rsidR="00AB7450" w:rsidRPr="00AB7450" w:rsidRDefault="00AB7450" w:rsidP="001305AB">
            <w:pPr>
              <w:spacing w:line="280" w:lineRule="exact"/>
              <w:ind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【資訊教育】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lastRenderedPageBreak/>
              <w:t>資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E2 </w:t>
            </w:r>
            <w:r w:rsidRPr="00AB7450">
              <w:rPr>
                <w:rFonts w:eastAsia="標楷體" w:cs="Times New Roman"/>
                <w:sz w:val="20"/>
                <w:szCs w:val="20"/>
              </w:rPr>
              <w:t>使用資訊科技解決生活中簡單的問題。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 xml:space="preserve"> </w:t>
            </w:r>
          </w:p>
          <w:p w:rsidR="00AB7450" w:rsidRPr="00AB7450" w:rsidRDefault="00AB7450" w:rsidP="001305AB">
            <w:pPr>
              <w:spacing w:line="280" w:lineRule="exact"/>
              <w:ind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十八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複習單元三、四之內容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Review 2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具備理解簡易英語文訊息的能力，能運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D-Ⅲ-1 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的簡易歸類。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5.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作業評量</w:t>
            </w: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【生涯發展教育】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E7 </w:t>
            </w:r>
            <w:r w:rsidRPr="00AB7450">
              <w:rPr>
                <w:rFonts w:eastAsia="標楷體" w:cs="Times New Roman"/>
                <w:sz w:val="20"/>
                <w:szCs w:val="20"/>
              </w:rPr>
              <w:t>培養良好的人際互動。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E12</w:t>
            </w:r>
            <w:r w:rsidRPr="00AB7450">
              <w:rPr>
                <w:rFonts w:eastAsia="標楷體" w:cs="Times New Roman"/>
                <w:sz w:val="20"/>
                <w:szCs w:val="20"/>
              </w:rPr>
              <w:t>學習解決問題與做決定的能力。</w:t>
            </w:r>
          </w:p>
          <w:p w:rsidR="00AB7450" w:rsidRPr="00AB7450" w:rsidRDefault="00AB7450" w:rsidP="001305AB">
            <w:pPr>
              <w:spacing w:line="280" w:lineRule="exact"/>
              <w:ind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【資訊教育】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資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E2 </w:t>
            </w:r>
            <w:r w:rsidRPr="00AB7450">
              <w:rPr>
                <w:rFonts w:eastAsia="標楷體" w:cs="Times New Roman"/>
                <w:sz w:val="20"/>
                <w:szCs w:val="20"/>
              </w:rPr>
              <w:t>使用資訊科技解決生活中簡單的問題。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【國際教育】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lastRenderedPageBreak/>
              <w:t>國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E1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了解我國與世界其他國家的文化特質。</w:t>
            </w:r>
          </w:p>
          <w:p w:rsidR="00AB7450" w:rsidRPr="00AB7450" w:rsidRDefault="00AB7450" w:rsidP="001305AB">
            <w:pPr>
              <w:spacing w:line="280" w:lineRule="exact"/>
              <w:ind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lastRenderedPageBreak/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十九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複習單元一至四之內容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Final Review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D-Ⅲ-1 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的簡易歸類。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【生涯發展教育】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E7 </w:t>
            </w:r>
            <w:r w:rsidRPr="00AB7450">
              <w:rPr>
                <w:rFonts w:eastAsia="標楷體" w:cs="Times New Roman"/>
                <w:sz w:val="20"/>
                <w:szCs w:val="20"/>
              </w:rPr>
              <w:t>培養良好的人際互動。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E12</w:t>
            </w:r>
            <w:r w:rsidRPr="00AB7450">
              <w:rPr>
                <w:rFonts w:eastAsia="標楷體" w:cs="Times New Roman"/>
                <w:sz w:val="20"/>
                <w:szCs w:val="20"/>
              </w:rPr>
              <w:t>學習解決問題與做決定的能力。</w:t>
            </w:r>
          </w:p>
          <w:p w:rsidR="00AB7450" w:rsidRPr="00AB7450" w:rsidRDefault="00AB7450" w:rsidP="001305AB">
            <w:pPr>
              <w:spacing w:line="280" w:lineRule="exact"/>
              <w:ind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【資訊教育】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資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E2 </w:t>
            </w:r>
            <w:r w:rsidRPr="00AB7450">
              <w:rPr>
                <w:rFonts w:eastAsia="標楷體" w:cs="Times New Roman"/>
                <w:sz w:val="20"/>
                <w:szCs w:val="20"/>
              </w:rPr>
              <w:t>使用資訊科技解決生活中簡單的問題。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【國際教育】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國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具備學習不同文化的意願與能力。</w:t>
            </w: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B7450" w:rsidRPr="00173278" w:rsidTr="00AB7450">
        <w:tc>
          <w:tcPr>
            <w:tcW w:w="960" w:type="dxa"/>
            <w:vAlign w:val="center"/>
          </w:tcPr>
          <w:p w:rsidR="00AB7450" w:rsidRPr="00211257" w:rsidRDefault="00AB7450" w:rsidP="001305AB">
            <w:pPr>
              <w:jc w:val="center"/>
              <w:rPr>
                <w:rFonts w:eastAsia="標楷體"/>
              </w:rPr>
            </w:pPr>
            <w:r>
              <w:rPr>
                <w:rFonts w:eastAsia="標楷體" w:cs="Times New Roman"/>
              </w:rPr>
              <w:lastRenderedPageBreak/>
              <w:t>廿</w:t>
            </w:r>
          </w:p>
        </w:tc>
        <w:tc>
          <w:tcPr>
            <w:tcW w:w="1621" w:type="dxa"/>
            <w:vAlign w:val="center"/>
          </w:tcPr>
          <w:p w:rsidR="00AB7450" w:rsidRPr="001305AB" w:rsidRDefault="00AB7450" w:rsidP="001305AB">
            <w:pPr>
              <w:spacing w:line="280" w:lineRule="exact"/>
              <w:ind w:left="57" w:right="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文化：交通工具</w:t>
            </w:r>
          </w:p>
          <w:p w:rsidR="00AB7450" w:rsidRPr="001305AB" w:rsidRDefault="00AB7450" w:rsidP="001305AB">
            <w:pPr>
              <w:spacing w:line="280" w:lineRule="exact"/>
              <w:ind w:left="57" w:right="-57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Culture: Transportation Around the World</w:t>
            </w:r>
          </w:p>
        </w:tc>
        <w:tc>
          <w:tcPr>
            <w:tcW w:w="1642" w:type="dxa"/>
          </w:tcPr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-E-A1 </w:t>
            </w:r>
            <w:r w:rsidRPr="001305AB">
              <w:rPr>
                <w:rFonts w:eastAsia="標楷體" w:cs="Times New Roman"/>
                <w:szCs w:val="24"/>
              </w:rPr>
              <w:t>具備認真專注的特質及良好的學習習慣，嘗試運用基本的學習策略，強化個人英語文能力。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-E-A2 </w:t>
            </w:r>
            <w:r w:rsidRPr="001305AB">
              <w:rPr>
                <w:rFonts w:eastAsia="標楷體" w:cs="Times New Roman"/>
                <w:szCs w:val="24"/>
              </w:rPr>
              <w:t>具備理解簡易英語文訊息的能力，能運用基本邏輯思考策略提升學習效能。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-E-B1 </w:t>
            </w:r>
            <w:r w:rsidRPr="001305AB">
              <w:rPr>
                <w:rFonts w:eastAsia="標楷體" w:cs="Times New Roman"/>
                <w:szCs w:val="24"/>
              </w:rPr>
              <w:t>具備入門的聽、說、讀、寫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英語文能力。在引導下，能運用所學、字詞及句型進行簡易日常溝通。</w:t>
            </w:r>
          </w:p>
          <w:p w:rsidR="00AB7450" w:rsidRPr="001305AB" w:rsidRDefault="00AB7450" w:rsidP="002B63C0">
            <w:pPr>
              <w:pStyle w:val="Default"/>
              <w:snapToGrid w:val="0"/>
              <w:spacing w:line="260" w:lineRule="exact"/>
              <w:jc w:val="both"/>
              <w:rPr>
                <w:rFonts w:eastAsia="標楷體"/>
              </w:rPr>
            </w:pPr>
            <w:r w:rsidRPr="001305AB">
              <w:rPr>
                <w:rFonts w:eastAsia="標楷體"/>
                <w:color w:val="auto"/>
                <w:kern w:val="3"/>
              </w:rPr>
              <w:t>英</w:t>
            </w:r>
            <w:r w:rsidRPr="001305AB">
              <w:rPr>
                <w:rFonts w:eastAsia="標楷體"/>
                <w:color w:val="auto"/>
                <w:kern w:val="3"/>
              </w:rPr>
              <w:t>-E-B2</w:t>
            </w:r>
            <w:r w:rsidRPr="001305AB">
              <w:rPr>
                <w:rFonts w:eastAsia="標楷體"/>
              </w:rPr>
              <w:t>具備使用各種資訊科技媒材進行自我學習的能力，以增進英語文聽說讀寫綜合應用能力及文化習俗之理解。</w:t>
            </w:r>
          </w:p>
          <w:p w:rsidR="00AB7450" w:rsidRPr="001305AB" w:rsidRDefault="00AB7450" w:rsidP="002B63C0">
            <w:pPr>
              <w:spacing w:line="26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 xml:space="preserve">-E-C2 </w:t>
            </w:r>
            <w:r w:rsidRPr="001305AB">
              <w:rPr>
                <w:rFonts w:eastAsia="標楷體" w:cs="Times New Roman"/>
                <w:szCs w:val="24"/>
              </w:rPr>
              <w:t>積極參與課內英語文小組學習活動，培養團隊合作精神。</w:t>
            </w:r>
          </w:p>
          <w:p w:rsidR="00AB7450" w:rsidRPr="001305AB" w:rsidRDefault="00AB7450" w:rsidP="002B63C0">
            <w:pPr>
              <w:snapToGrid w:val="0"/>
              <w:spacing w:line="260" w:lineRule="exact"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>英</w:t>
            </w:r>
            <w:r w:rsidRPr="001305AB">
              <w:rPr>
                <w:rFonts w:eastAsia="標楷體" w:cs="Times New Roman"/>
                <w:szCs w:val="24"/>
              </w:rPr>
              <w:t>-E-C3</w:t>
            </w:r>
            <w:r w:rsidRPr="001305AB">
              <w:rPr>
                <w:rFonts w:eastAsia="標楷體" w:cs="Times New Roman"/>
                <w:szCs w:val="24"/>
              </w:rPr>
              <w:t>認識國內外主要節慶習俗及風土民情。</w:t>
            </w:r>
          </w:p>
        </w:tc>
        <w:tc>
          <w:tcPr>
            <w:tcW w:w="1794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Ab-Ⅲ-1 </w:t>
            </w:r>
            <w:r w:rsidRPr="001305AB">
              <w:rPr>
                <w:rFonts w:eastAsia="標楷體" w:cs="Times New Roman"/>
                <w:szCs w:val="24"/>
              </w:rPr>
              <w:t>子音、母音及其組合。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Ab-Ⅲ-5 </w:t>
            </w:r>
            <w:r w:rsidRPr="001305AB">
              <w:rPr>
                <w:rFonts w:eastAsia="標楷體" w:cs="Times New Roman"/>
                <w:szCs w:val="24"/>
              </w:rPr>
              <w:t>所學的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字母拼讀規則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（含看字讀音、聽音拼字）。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Ac-Ⅲ-4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（能聽、讀、說</w:t>
            </w:r>
            <w:r w:rsidRPr="001305AB">
              <w:rPr>
                <w:rFonts w:eastAsia="標楷體" w:cs="Times New Roman"/>
                <w:szCs w:val="24"/>
              </w:rPr>
              <w:t xml:space="preserve"> 300 </w:t>
            </w:r>
            <w:r w:rsidRPr="001305AB">
              <w:rPr>
                <w:rFonts w:eastAsia="標楷體" w:cs="Times New Roman"/>
                <w:szCs w:val="24"/>
              </w:rPr>
              <w:t>字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  <w:r w:rsidRPr="001305AB">
              <w:rPr>
                <w:rFonts w:eastAsia="標楷體" w:cs="Times New Roman"/>
                <w:szCs w:val="24"/>
              </w:rPr>
              <w:t>詞，其中必須拼寫</w:t>
            </w:r>
            <w:r w:rsidRPr="001305AB">
              <w:rPr>
                <w:rFonts w:eastAsia="標楷體" w:cs="Times New Roman"/>
                <w:szCs w:val="24"/>
              </w:rPr>
              <w:t>180</w:t>
            </w:r>
            <w:r w:rsidRPr="001305AB">
              <w:rPr>
                <w:rFonts w:eastAsia="標楷體" w:cs="Times New Roman"/>
                <w:szCs w:val="24"/>
              </w:rPr>
              <w:t>字詞）。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Ad-Ⅲ-2 </w:t>
            </w:r>
            <w:r w:rsidRPr="001305AB">
              <w:rPr>
                <w:rFonts w:eastAsia="標楷體" w:cs="Times New Roman"/>
                <w:szCs w:val="24"/>
              </w:rPr>
              <w:t>簡易、常用的句型結構。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Ae-Ⅲ-1 </w:t>
            </w:r>
            <w:r w:rsidRPr="001305AB">
              <w:rPr>
                <w:rFonts w:eastAsia="標楷體" w:cs="Times New Roman"/>
                <w:szCs w:val="24"/>
              </w:rPr>
              <w:t>簡易歌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謠、韻文、短文、故事及短劇。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B-Ⅲ-2 </w:t>
            </w:r>
            <w:r w:rsidRPr="001305AB">
              <w:rPr>
                <w:rFonts w:eastAsia="標楷體" w:cs="Times New Roman"/>
                <w:szCs w:val="24"/>
              </w:rPr>
              <w:t>國小階段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及句型的生活溝通。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C-Ⅲ-1 </w:t>
            </w:r>
            <w:r w:rsidRPr="001305AB">
              <w:rPr>
                <w:rFonts w:eastAsia="標楷體" w:cs="Times New Roman"/>
                <w:szCs w:val="24"/>
              </w:rPr>
              <w:t>國內（外）招呼方式。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D-Ⅲ-3 </w:t>
            </w:r>
            <w:r w:rsidRPr="001305AB">
              <w:rPr>
                <w:rFonts w:eastAsia="標楷體" w:cs="Times New Roman"/>
                <w:szCs w:val="24"/>
              </w:rPr>
              <w:t>依綜合資訊作簡易猜測。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D-Ⅲ-1 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所學字詞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的簡易歸類。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1-Ⅲ-1 </w:t>
            </w:r>
            <w:r w:rsidRPr="001305AB">
              <w:rPr>
                <w:rFonts w:eastAsia="標楷體" w:cs="Times New Roman"/>
                <w:szCs w:val="24"/>
              </w:rPr>
              <w:t>能聽辨英語的子音、母音及其不同的組合。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1-Ⅲ-6 </w:t>
            </w:r>
            <w:r w:rsidRPr="001305AB">
              <w:rPr>
                <w:rFonts w:eastAsia="標楷體" w:cs="Times New Roman"/>
                <w:szCs w:val="24"/>
              </w:rPr>
              <w:t>能聽懂課堂中所學的字詞。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1-Ⅲ-9 </w:t>
            </w:r>
            <w:r w:rsidRPr="001305AB">
              <w:rPr>
                <w:rFonts w:eastAsia="標楷體" w:cs="Times New Roman"/>
                <w:szCs w:val="24"/>
              </w:rPr>
              <w:t>能聽懂簡易句型的句子。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1-Ⅲ-10 </w:t>
            </w:r>
            <w:r w:rsidRPr="001305AB">
              <w:rPr>
                <w:rFonts w:eastAsia="標楷體" w:cs="Times New Roman"/>
                <w:szCs w:val="24"/>
              </w:rPr>
              <w:t>能聽懂簡易的日常生活對話。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1-Ⅲ-11 </w:t>
            </w:r>
            <w:r w:rsidRPr="001305AB">
              <w:rPr>
                <w:rFonts w:eastAsia="標楷體" w:cs="Times New Roman"/>
                <w:szCs w:val="24"/>
              </w:rPr>
              <w:t>能聽懂簡易歌謠和韻文的主要內容。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1-Ⅲ-12 </w:t>
            </w:r>
            <w:r w:rsidRPr="001305AB">
              <w:rPr>
                <w:rFonts w:eastAsia="標楷體" w:cs="Times New Roman"/>
                <w:szCs w:val="24"/>
              </w:rPr>
              <w:t>能聽懂</w:t>
            </w:r>
            <w:r w:rsidRPr="001305AB">
              <w:rPr>
                <w:rFonts w:eastAsia="標楷體" w:cs="Times New Roman"/>
                <w:szCs w:val="24"/>
              </w:rPr>
              <w:lastRenderedPageBreak/>
              <w:t>簡易故事及短劇的主要內容。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1-Ⅲ-14 </w:t>
            </w:r>
            <w:r w:rsidRPr="001305AB">
              <w:rPr>
                <w:rFonts w:eastAsia="標楷體" w:cs="Times New Roman"/>
                <w:szCs w:val="24"/>
              </w:rPr>
              <w:t>能了解簡易歌謠、韻文的節奏與音韻。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2-Ⅲ-2 </w:t>
            </w:r>
            <w:r w:rsidRPr="001305AB">
              <w:rPr>
                <w:rFonts w:eastAsia="標楷體" w:cs="Times New Roman"/>
                <w:szCs w:val="24"/>
              </w:rPr>
              <w:t>能說出課堂中所學的字詞。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2-Ⅲ-7 </w:t>
            </w:r>
            <w:r w:rsidRPr="001305AB">
              <w:rPr>
                <w:rFonts w:eastAsia="標楷體" w:cs="Times New Roman"/>
                <w:szCs w:val="24"/>
              </w:rPr>
              <w:t>能作簡易的回答和描述。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2-Ⅲ-8 </w:t>
            </w:r>
            <w:r w:rsidRPr="001305AB">
              <w:rPr>
                <w:rFonts w:eastAsia="標楷體" w:cs="Times New Roman"/>
                <w:szCs w:val="24"/>
              </w:rPr>
              <w:t>能作簡易的提問。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2-Ⅲ-10 </w:t>
            </w:r>
            <w:r w:rsidRPr="001305AB">
              <w:rPr>
                <w:rFonts w:eastAsia="標楷體" w:cs="Times New Roman"/>
                <w:szCs w:val="24"/>
              </w:rPr>
              <w:t>能</w:t>
            </w:r>
            <w:proofErr w:type="gramStart"/>
            <w:r w:rsidRPr="001305AB">
              <w:rPr>
                <w:rFonts w:eastAsia="標楷體" w:cs="Times New Roman"/>
                <w:szCs w:val="24"/>
              </w:rPr>
              <w:t>複誦和</w:t>
            </w:r>
            <w:proofErr w:type="gramEnd"/>
            <w:r w:rsidRPr="001305AB">
              <w:rPr>
                <w:rFonts w:eastAsia="標楷體" w:cs="Times New Roman"/>
                <w:szCs w:val="24"/>
              </w:rPr>
              <w:t>吟唱簡易的歌謠韻文。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2-Ⅲ-11 </w:t>
            </w:r>
            <w:r w:rsidRPr="001305AB">
              <w:rPr>
                <w:rFonts w:eastAsia="標楷體" w:cs="Times New Roman"/>
                <w:szCs w:val="24"/>
              </w:rPr>
              <w:t>能進行簡易的角色扮演。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3-Ⅲ-1 </w:t>
            </w:r>
            <w:r w:rsidRPr="001305AB">
              <w:rPr>
                <w:rFonts w:eastAsia="標楷體" w:cs="Times New Roman"/>
                <w:szCs w:val="24"/>
              </w:rPr>
              <w:t>能辨識課堂中所學的字詞。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3-Ⅲ-4 </w:t>
            </w:r>
            <w:r w:rsidRPr="001305AB">
              <w:rPr>
                <w:rFonts w:eastAsia="標楷體" w:cs="Times New Roman"/>
                <w:szCs w:val="24"/>
              </w:rPr>
              <w:t>能看懂課堂中所學的句子。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3-Ⅲ-5 </w:t>
            </w:r>
            <w:r w:rsidRPr="001305AB">
              <w:rPr>
                <w:rFonts w:eastAsia="標楷體" w:cs="Times New Roman"/>
                <w:szCs w:val="24"/>
              </w:rPr>
              <w:t>能看懂課堂中所學的簡易對話。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lastRenderedPageBreak/>
              <w:t xml:space="preserve">4-Ⅲ-1 </w:t>
            </w:r>
            <w:r w:rsidRPr="001305AB">
              <w:rPr>
                <w:rFonts w:eastAsia="標楷體" w:cs="Times New Roman"/>
                <w:szCs w:val="24"/>
              </w:rPr>
              <w:t>能抄寫課堂中所學的字詞。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4-Ⅲ-2 </w:t>
            </w:r>
            <w:r w:rsidRPr="001305AB">
              <w:rPr>
                <w:rFonts w:eastAsia="標楷體" w:cs="Times New Roman"/>
                <w:szCs w:val="24"/>
              </w:rPr>
              <w:t>能抄寫課堂中所學的句子。</w:t>
            </w:r>
            <w:r w:rsidRPr="001305AB">
              <w:rPr>
                <w:rFonts w:eastAsia="標楷體" w:cs="Times New Roman"/>
                <w:szCs w:val="24"/>
              </w:rPr>
              <w:t xml:space="preserve"> </w:t>
            </w:r>
          </w:p>
          <w:p w:rsidR="00AB7450" w:rsidRPr="001305AB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Cs w:val="24"/>
              </w:rPr>
            </w:pPr>
            <w:r w:rsidRPr="001305AB">
              <w:rPr>
                <w:rFonts w:eastAsia="標楷體" w:cs="Times New Roman"/>
                <w:szCs w:val="24"/>
              </w:rPr>
              <w:t xml:space="preserve">4-Ⅲ-3 </w:t>
            </w:r>
            <w:r w:rsidRPr="001305AB">
              <w:rPr>
                <w:rFonts w:eastAsia="標楷體" w:cs="Times New Roman"/>
                <w:szCs w:val="24"/>
              </w:rPr>
              <w:t>能拼寫國小階段基本常用字詞。</w:t>
            </w:r>
          </w:p>
        </w:tc>
        <w:tc>
          <w:tcPr>
            <w:tcW w:w="1775" w:type="dxa"/>
          </w:tcPr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 xml:space="preserve">1.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活動式評量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2.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紙筆評量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3.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課堂觀察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 xml:space="preserve">4. </w:t>
            </w:r>
            <w:r w:rsidRPr="001305AB">
              <w:rPr>
                <w:rFonts w:ascii="Times New Roman" w:eastAsia="標楷體" w:hAnsi="Times New Roman"/>
                <w:sz w:val="24"/>
                <w:szCs w:val="24"/>
              </w:rPr>
              <w:t>口語評量</w:t>
            </w:r>
          </w:p>
          <w:p w:rsidR="00AB7450" w:rsidRPr="001305AB" w:rsidRDefault="00AB7450" w:rsidP="001305AB">
            <w:pPr>
              <w:pStyle w:val="10"/>
              <w:spacing w:line="280" w:lineRule="exact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AB7450" w:rsidRPr="00AB7450" w:rsidRDefault="00AB7450" w:rsidP="001305AB">
            <w:pPr>
              <w:snapToGrid w:val="0"/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【多元文化教育】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多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了解各</w:t>
            </w: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文化間的多樣性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>與差異性。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【生涯發展教育】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E7 </w:t>
            </w:r>
            <w:r w:rsidRPr="00AB7450">
              <w:rPr>
                <w:rFonts w:eastAsia="標楷體" w:cs="Times New Roman"/>
                <w:sz w:val="20"/>
                <w:szCs w:val="20"/>
              </w:rPr>
              <w:t>培養良好的人際互動。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proofErr w:type="gramStart"/>
            <w:r w:rsidRPr="00AB7450">
              <w:rPr>
                <w:rFonts w:eastAsia="標楷體" w:cs="Times New Roman"/>
                <w:sz w:val="20"/>
                <w:szCs w:val="20"/>
              </w:rPr>
              <w:t>涯</w:t>
            </w:r>
            <w:proofErr w:type="gramEnd"/>
            <w:r w:rsidRPr="00AB7450">
              <w:rPr>
                <w:rFonts w:eastAsia="標楷體" w:cs="Times New Roman"/>
                <w:sz w:val="20"/>
                <w:szCs w:val="20"/>
              </w:rPr>
              <w:t xml:space="preserve"> E12</w:t>
            </w:r>
            <w:r w:rsidRPr="00AB7450">
              <w:rPr>
                <w:rFonts w:eastAsia="標楷體" w:cs="Times New Roman"/>
                <w:sz w:val="20"/>
                <w:szCs w:val="20"/>
              </w:rPr>
              <w:t>學習解決問題與做決定的能力。</w:t>
            </w:r>
          </w:p>
          <w:p w:rsidR="00AB7450" w:rsidRPr="00AB7450" w:rsidRDefault="00AB7450" w:rsidP="001305AB">
            <w:pPr>
              <w:spacing w:line="280" w:lineRule="exact"/>
              <w:ind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【資訊教育】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資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E2 </w:t>
            </w:r>
            <w:r w:rsidRPr="00AB7450">
              <w:rPr>
                <w:rFonts w:eastAsia="標楷體" w:cs="Times New Roman"/>
                <w:sz w:val="20"/>
                <w:szCs w:val="20"/>
              </w:rPr>
              <w:t>使用資訊科技解決生活中簡單的問題。</w:t>
            </w:r>
          </w:p>
          <w:p w:rsidR="00AB7450" w:rsidRPr="00AB7450" w:rsidRDefault="00AB7450" w:rsidP="001305AB">
            <w:pPr>
              <w:tabs>
                <w:tab w:val="left" w:pos="2385"/>
              </w:tabs>
              <w:spacing w:line="280" w:lineRule="exact"/>
              <w:ind w:right="57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【國際教育】</w:t>
            </w:r>
          </w:p>
          <w:p w:rsidR="00AB7450" w:rsidRPr="00AB7450" w:rsidRDefault="00AB7450" w:rsidP="001305AB">
            <w:pPr>
              <w:spacing w:line="280" w:lineRule="exact"/>
              <w:ind w:left="57" w:right="57"/>
              <w:contextualSpacing/>
              <w:mirrorIndents/>
              <w:jc w:val="both"/>
              <w:rPr>
                <w:rFonts w:eastAsia="標楷體" w:cs="Times New Roman"/>
                <w:sz w:val="20"/>
                <w:szCs w:val="20"/>
              </w:rPr>
            </w:pPr>
            <w:r w:rsidRPr="00AB7450">
              <w:rPr>
                <w:rFonts w:eastAsia="標楷體" w:cs="Times New Roman"/>
                <w:sz w:val="20"/>
                <w:szCs w:val="20"/>
              </w:rPr>
              <w:t>國</w:t>
            </w:r>
            <w:r w:rsidRPr="00AB7450">
              <w:rPr>
                <w:rFonts w:eastAsia="標楷體" w:cs="Times New Roman"/>
                <w:sz w:val="20"/>
                <w:szCs w:val="20"/>
              </w:rPr>
              <w:t xml:space="preserve"> E6 </w:t>
            </w:r>
            <w:r w:rsidRPr="00AB7450">
              <w:rPr>
                <w:rFonts w:eastAsia="標楷體" w:cs="Times New Roman"/>
                <w:sz w:val="20"/>
                <w:szCs w:val="20"/>
              </w:rPr>
              <w:t>具備學習不同文化的意願與能力。</w:t>
            </w:r>
          </w:p>
        </w:tc>
        <w:tc>
          <w:tcPr>
            <w:tcW w:w="1232" w:type="dxa"/>
          </w:tcPr>
          <w:p w:rsidR="00AB7450" w:rsidRPr="00173278" w:rsidRDefault="00AB7450" w:rsidP="001305AB">
            <w:pPr>
              <w:rPr>
                <w:rFonts w:eastAsia="標楷體"/>
                <w:sz w:val="20"/>
                <w:szCs w:val="20"/>
              </w:rPr>
            </w:pPr>
            <w:r w:rsidRPr="00173278">
              <w:rPr>
                <w:rFonts w:eastAsia="標楷體" w:cs="Times New Roman"/>
                <w:sz w:val="20"/>
                <w:szCs w:val="20"/>
              </w:rPr>
              <w:t>□</w:t>
            </w:r>
            <w:proofErr w:type="gramStart"/>
            <w:r w:rsidRPr="00173278">
              <w:rPr>
                <w:rFonts w:eastAsia="標楷體" w:cs="Times New Roman"/>
                <w:sz w:val="20"/>
                <w:szCs w:val="20"/>
              </w:rPr>
              <w:t>線上教學</w:t>
            </w:r>
            <w:proofErr w:type="gramEnd"/>
          </w:p>
        </w:tc>
        <w:tc>
          <w:tcPr>
            <w:tcW w:w="2041" w:type="dxa"/>
          </w:tcPr>
          <w:p w:rsidR="00AB7450" w:rsidRPr="00DE67F0" w:rsidRDefault="00AB7450" w:rsidP="001305AB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:rsidR="001305AB" w:rsidRPr="00C61E72" w:rsidRDefault="001305AB" w:rsidP="001305AB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lastRenderedPageBreak/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1</w:t>
      </w:r>
      <w:r w:rsidRPr="00C61E72">
        <w:rPr>
          <w:rFonts w:ascii="Times New Roman" w:eastAsia="標楷體" w:hAnsi="Times New Roman" w:cs="Times New Roman"/>
          <w:sz w:val="23"/>
        </w:rPr>
        <w:t>：若為一個單元或主題跨數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實施，可合併欄位書寫。</w:t>
      </w:r>
    </w:p>
    <w:p w:rsidR="001305AB" w:rsidRPr="00C61E72" w:rsidRDefault="001305AB" w:rsidP="001305AB">
      <w:pPr>
        <w:snapToGrid w:val="0"/>
        <w:spacing w:line="240" w:lineRule="atLeast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2</w:t>
      </w:r>
      <w:r w:rsidRPr="00C61E72">
        <w:rPr>
          <w:rFonts w:ascii="Times New Roman" w:eastAsia="標楷體" w:hAnsi="Times New Roman" w:cs="Times New Roman"/>
          <w:sz w:val="23"/>
        </w:rPr>
        <w:t>：「議題融入」中「法定議題」為必要項目，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則為鼓勵填寫。</w:t>
      </w:r>
      <w:r w:rsidRPr="00C61E72">
        <w:rPr>
          <w:rFonts w:ascii="Times New Roman" w:eastAsia="標楷體" w:hAnsi="Times New Roman" w:cs="Times New Roman"/>
          <w:sz w:val="23"/>
        </w:rPr>
        <w:t>(</w:t>
      </w:r>
      <w:r w:rsidRPr="00C61E72">
        <w:rPr>
          <w:rFonts w:ascii="Times New Roman" w:eastAsia="標楷體" w:hAnsi="Times New Roman" w:cs="Times New Roman"/>
          <w:sz w:val="23"/>
        </w:rPr>
        <w:t>例：法定</w:t>
      </w:r>
      <w:r w:rsidRPr="00C61E72">
        <w:rPr>
          <w:rFonts w:ascii="Times New Roman" w:eastAsia="標楷體" w:hAnsi="Times New Roman" w:cs="Times New Roman"/>
          <w:sz w:val="23"/>
        </w:rPr>
        <w:t>/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：領域</w:t>
      </w:r>
      <w:r w:rsidRPr="00C61E72">
        <w:rPr>
          <w:rFonts w:ascii="Times New Roman" w:eastAsia="標楷體" w:hAnsi="Times New Roman" w:cs="Times New Roman"/>
          <w:sz w:val="23"/>
        </w:rPr>
        <w:t>-</w:t>
      </w:r>
      <w:r w:rsidRPr="00C61E72">
        <w:rPr>
          <w:rFonts w:ascii="Times New Roman" w:eastAsia="標楷體" w:hAnsi="Times New Roman" w:cs="Times New Roman"/>
          <w:sz w:val="23"/>
        </w:rPr>
        <w:t>議題</w:t>
      </w:r>
      <w:r w:rsidRPr="00C61E72">
        <w:rPr>
          <w:rFonts w:ascii="Times New Roman" w:eastAsia="標楷體" w:hAnsi="Times New Roman" w:cs="Times New Roman"/>
          <w:sz w:val="23"/>
        </w:rPr>
        <w:t>-(</w:t>
      </w:r>
      <w:r w:rsidRPr="00C61E72">
        <w:rPr>
          <w:rFonts w:ascii="Times New Roman" w:eastAsia="標楷體" w:hAnsi="Times New Roman" w:cs="Times New Roman"/>
          <w:sz w:val="23"/>
        </w:rPr>
        <w:t>議題實質內涵代碼</w:t>
      </w:r>
      <w:r w:rsidRPr="00C61E72">
        <w:rPr>
          <w:rFonts w:ascii="Times New Roman" w:eastAsia="標楷體" w:hAnsi="Times New Roman" w:cs="Times New Roman"/>
          <w:sz w:val="23"/>
        </w:rPr>
        <w:t>)-</w:t>
      </w:r>
      <w:r w:rsidRPr="00C61E72">
        <w:rPr>
          <w:rFonts w:ascii="Times New Roman" w:eastAsia="標楷體" w:hAnsi="Times New Roman" w:cs="Times New Roman"/>
          <w:sz w:val="23"/>
        </w:rPr>
        <w:t>時數</w:t>
      </w:r>
      <w:r w:rsidRPr="00C61E72">
        <w:rPr>
          <w:rFonts w:ascii="Times New Roman" w:eastAsia="標楷體" w:hAnsi="Times New Roman" w:cs="Times New Roman"/>
          <w:sz w:val="23"/>
        </w:rPr>
        <w:t>)</w:t>
      </w:r>
      <w:r w:rsidRPr="00C61E72">
        <w:rPr>
          <w:rFonts w:ascii="Times New Roman" w:eastAsia="標楷體" w:hAnsi="Times New Roman" w:cs="Times New Roman"/>
          <w:sz w:val="23"/>
        </w:rPr>
        <w:t>。</w:t>
      </w:r>
    </w:p>
    <w:p w:rsidR="001305AB" w:rsidRPr="00C61E72" w:rsidRDefault="001305AB" w:rsidP="001305AB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（一）法定議題：依每學年度核定函辦理。</w:t>
      </w:r>
    </w:p>
    <w:p w:rsidR="001305AB" w:rsidRPr="00C61E72" w:rsidRDefault="001305AB" w:rsidP="001305AB">
      <w:pPr>
        <w:snapToGrid w:val="0"/>
        <w:spacing w:line="240" w:lineRule="atLeast"/>
        <w:ind w:left="1847" w:hangingChars="803" w:hanging="1847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（二）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課綱議題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：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性別平等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環境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海洋</w:t>
      </w:r>
      <w:r w:rsidRPr="00C61E72">
        <w:rPr>
          <w:rFonts w:ascii="Times New Roman" w:eastAsia="標楷體" w:hAnsi="Times New Roman" w:cs="Times New Roman"/>
          <w:sz w:val="23"/>
        </w:rPr>
        <w:t>、</w:t>
      </w:r>
      <w:r w:rsidRPr="00C61E72">
        <w:rPr>
          <w:rFonts w:ascii="Times New Roman" w:eastAsia="標楷體" w:hAnsi="Times New Roman" w:cs="Times New Roman"/>
          <w:sz w:val="23"/>
          <w:u w:val="single"/>
        </w:rPr>
        <w:t>家庭教育</w:t>
      </w:r>
      <w:r w:rsidRPr="00C61E72">
        <w:rPr>
          <w:rFonts w:ascii="Times New Roman" w:eastAsia="標楷體" w:hAnsi="Times New Roman" w:cs="Times New Roman"/>
          <w:sz w:val="23"/>
        </w:rPr>
        <w:t>、人權、品德、生命、法治、科技、資訊、能源、安全、防災、生涯規劃、多元文化、閱讀素養、戶外教育、國際教育、原住民族教育。</w:t>
      </w:r>
    </w:p>
    <w:p w:rsidR="001305AB" w:rsidRPr="00C61E72" w:rsidRDefault="001305AB" w:rsidP="001305AB">
      <w:pPr>
        <w:snapToGrid w:val="0"/>
        <w:spacing w:line="240" w:lineRule="atLeast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（三）請與附件参</w:t>
      </w:r>
      <w:r w:rsidRPr="00C61E72">
        <w:rPr>
          <w:rFonts w:ascii="Times New Roman" w:eastAsia="標楷體" w:hAnsi="Times New Roman" w:cs="Times New Roman"/>
          <w:sz w:val="23"/>
        </w:rPr>
        <w:t>-2(e-2)</w:t>
      </w:r>
      <w:r w:rsidRPr="00C61E72">
        <w:rPr>
          <w:rFonts w:ascii="Times New Roman" w:eastAsia="標楷體" w:hAnsi="Times New Roman" w:cs="Times New Roman"/>
          <w:sz w:val="23"/>
        </w:rPr>
        <w:t>「法律規定教育議題或重要宣導融入課程規劃檢核表」相對照。</w:t>
      </w:r>
    </w:p>
    <w:p w:rsidR="001305AB" w:rsidRPr="00C61E72" w:rsidRDefault="001305AB" w:rsidP="001305AB">
      <w:pPr>
        <w:snapToGrid w:val="0"/>
        <w:spacing w:line="240" w:lineRule="atLeast"/>
        <w:rPr>
          <w:rFonts w:ascii="標楷體" w:eastAsia="標楷體"/>
          <w:b/>
          <w:color w:val="FF0000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</w:t>
      </w:r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六年級第二學期須規劃學生畢業考後至畢業前課程活動之安排。</w:t>
      </w:r>
    </w:p>
    <w:p w:rsidR="001305AB" w:rsidRPr="00C61E72" w:rsidRDefault="001305AB" w:rsidP="001305AB">
      <w:pPr>
        <w:snapToGrid w:val="0"/>
        <w:spacing w:line="240" w:lineRule="atLeast"/>
        <w:ind w:left="658" w:hangingChars="286" w:hanging="658"/>
        <w:rPr>
          <w:rFonts w:ascii="標楷體" w:eastAsia="標楷體"/>
          <w:sz w:val="23"/>
        </w:rPr>
      </w:pPr>
      <w:proofErr w:type="gramStart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註</w:t>
      </w:r>
      <w:proofErr w:type="gramEnd"/>
      <w:r w:rsidRPr="00C61E72">
        <w:rPr>
          <w:rFonts w:ascii="Times New Roman" w:eastAsia="標楷體" w:hAnsi="Times New Roman" w:cs="Times New Roman"/>
          <w:b/>
          <w:color w:val="FF0000"/>
          <w:sz w:val="23"/>
          <w:u w:val="single"/>
        </w:rPr>
        <w:t>4</w:t>
      </w:r>
      <w:r w:rsidRPr="00C61E72">
        <w:rPr>
          <w:rFonts w:ascii="Times New Roman" w:eastAsia="標楷體" w:hAnsi="Times New Roman" w:cs="Times New Roman"/>
          <w:b/>
          <w:color w:val="FF0000"/>
          <w:sz w:val="23"/>
        </w:rPr>
        <w:t>：評量方式撰寫</w:t>
      </w:r>
      <w:r w:rsidRPr="00C61E72">
        <w:rPr>
          <w:rFonts w:ascii="Times New Roman" w:eastAsia="標楷體" w:hAnsi="Times New Roman" w:cs="Times New Roman"/>
          <w:sz w:val="23"/>
        </w:rPr>
        <w:t>請參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「國民小學及國民中學學生成績評量準則」第五條：國民中小學學生成績評量，應依第三條規定，並視學生身心發展、個別差異、文化差異及核心素養內涵，採取下列適當之多元評量方式：</w:t>
      </w:r>
    </w:p>
    <w:p w:rsidR="001305AB" w:rsidRPr="00C61E72" w:rsidRDefault="001305AB" w:rsidP="001305AB">
      <w:pPr>
        <w:snapToGrid w:val="0"/>
        <w:spacing w:line="240" w:lineRule="atLeast"/>
        <w:ind w:leftChars="274" w:left="2953" w:hangingChars="998" w:hanging="2295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一、紙筆測驗及表單：依重要知識與概念性目標，及學習興趣、動機與態度等情意目標，採用學習單、習作作業、紙筆測驗、問卷、檢核表、評定量表或其他方式。</w:t>
      </w:r>
    </w:p>
    <w:p w:rsidR="001305AB" w:rsidRPr="00C61E72" w:rsidRDefault="001305AB" w:rsidP="001305AB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二、實作評量：依問題解決、技能、參與實踐及言行表現目標，</w:t>
      </w:r>
      <w:proofErr w:type="gramStart"/>
      <w:r w:rsidRPr="00C61E72">
        <w:rPr>
          <w:rFonts w:ascii="Times New Roman" w:eastAsia="標楷體" w:hAnsi="Times New Roman" w:cs="Times New Roman"/>
          <w:sz w:val="23"/>
        </w:rPr>
        <w:t>採</w:t>
      </w:r>
      <w:proofErr w:type="gramEnd"/>
      <w:r w:rsidRPr="00C61E72">
        <w:rPr>
          <w:rFonts w:ascii="Times New Roman" w:eastAsia="標楷體" w:hAnsi="Times New Roman" w:cs="Times New Roman"/>
          <w:sz w:val="23"/>
        </w:rPr>
        <w:t>書面報告、口頭報告、聽力與口語溝通、實際操作、作品製作、展演、鑑賞、行為觀察或其他方式。</w:t>
      </w:r>
    </w:p>
    <w:p w:rsidR="001305AB" w:rsidRPr="00C61E72" w:rsidRDefault="001305AB" w:rsidP="001305AB">
      <w:pPr>
        <w:snapToGrid w:val="0"/>
        <w:spacing w:line="240" w:lineRule="atLeast"/>
        <w:ind w:leftChars="274" w:left="2268" w:hangingChars="700" w:hanging="1610"/>
        <w:rPr>
          <w:rFonts w:ascii="標楷體" w:eastAsia="標楷體"/>
          <w:sz w:val="23"/>
        </w:rPr>
      </w:pPr>
      <w:r w:rsidRPr="00C61E72">
        <w:rPr>
          <w:rFonts w:ascii="Times New Roman" w:eastAsia="標楷體" w:hAnsi="Times New Roman" w:cs="Times New Roman"/>
          <w:sz w:val="23"/>
        </w:rPr>
        <w:t>三、檔案評量：依學習目標，指導學生本於目的導向系統性彙整之表單、測驗、表現評量與其他資料及相關紀錄，製成檔案，展現其學習歷程及成果。</w:t>
      </w:r>
    </w:p>
    <w:p w:rsidR="001305AB" w:rsidRPr="00B76E21" w:rsidRDefault="001305AB" w:rsidP="001305AB">
      <w:pPr>
        <w:snapToGrid w:val="0"/>
        <w:spacing w:line="240" w:lineRule="atLeast"/>
        <w:ind w:left="644" w:hangingChars="280" w:hanging="644"/>
      </w:pP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註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5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：依據「高雄市高級中等以下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學校線上教學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計畫」第七點所示：「鼓勵學校於各領域課程計畫規劃時，每學期至少實施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3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次線上教學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」，請各校於每學期各領域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/</w:t>
      </w:r>
      <w:r w:rsidRPr="00C61E72">
        <w:rPr>
          <w:rFonts w:ascii="Times New Roman" w:eastAsia="標楷體" w:hAnsi="Times New Roman" w:cs="Times New Roman"/>
          <w:color w:val="FF0000"/>
          <w:sz w:val="23"/>
        </w:rPr>
        <w:t>科目課程計畫「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」欄，註明預計</w:t>
      </w:r>
      <w:proofErr w:type="gramStart"/>
      <w:r w:rsidRPr="00C61E72">
        <w:rPr>
          <w:rFonts w:ascii="Times New Roman" w:eastAsia="標楷體" w:hAnsi="Times New Roman" w:cs="Times New Roman"/>
          <w:color w:val="FF0000"/>
          <w:sz w:val="23"/>
        </w:rPr>
        <w:t>實施線上教學</w:t>
      </w:r>
      <w:proofErr w:type="gramEnd"/>
      <w:r w:rsidRPr="00C61E72">
        <w:rPr>
          <w:rFonts w:ascii="Times New Roman" w:eastAsia="標楷體" w:hAnsi="Times New Roman" w:cs="Times New Roman"/>
          <w:color w:val="FF0000"/>
          <w:sz w:val="23"/>
        </w:rPr>
        <w:t>之進度。</w:t>
      </w:r>
    </w:p>
    <w:sectPr w:rsidR="001305AB" w:rsidRPr="00B76E21" w:rsidSect="001305AB">
      <w:pgSz w:w="16838" w:h="11906" w:orient="landscape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F0000" w:usb2="00000010" w:usb3="00000000" w:csb0="0016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C3"/>
    <w:rsid w:val="001305AB"/>
    <w:rsid w:val="001D63CD"/>
    <w:rsid w:val="007D181B"/>
    <w:rsid w:val="00AB7450"/>
    <w:rsid w:val="00EE4E10"/>
    <w:rsid w:val="00F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E100A-44B0-4845-BB1E-181985F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標題文字"/>
    <w:basedOn w:val="a"/>
    <w:rsid w:val="00DB75C2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customStyle="1" w:styleId="-1">
    <w:name w:val="內文-1"/>
    <w:basedOn w:val="a"/>
    <w:rsid w:val="00274B8C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a3">
    <w:name w:val="header"/>
    <w:basedOn w:val="a"/>
    <w:link w:val="a4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B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BC2"/>
    <w:rPr>
      <w:sz w:val="20"/>
      <w:szCs w:val="20"/>
    </w:rPr>
  </w:style>
  <w:style w:type="table" w:styleId="a7">
    <w:name w:val="Table Grid"/>
    <w:basedOn w:val="a1"/>
    <w:uiPriority w:val="59"/>
    <w:rsid w:val="00B76E21"/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課程樣式1"/>
    <w:basedOn w:val="a"/>
    <w:rsid w:val="001305AB"/>
    <w:pPr>
      <w:spacing w:line="240" w:lineRule="exact"/>
      <w:ind w:left="57" w:right="57"/>
    </w:pPr>
    <w:rPr>
      <w:rFonts w:ascii="新細明體" w:eastAsia="新細明體" w:hAnsi="新細明體" w:cs="Times New Roman"/>
      <w:sz w:val="16"/>
    </w:rPr>
  </w:style>
  <w:style w:type="paragraph" w:customStyle="1" w:styleId="Default">
    <w:name w:val="Default"/>
    <w:rsid w:val="001305AB"/>
    <w:pPr>
      <w:widowControl w:val="0"/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3160</Words>
  <Characters>18014</Characters>
  <Application>Microsoft Office Word</Application>
  <DocSecurity>0</DocSecurity>
  <Lines>150</Lines>
  <Paragraphs>42</Paragraphs>
  <ScaleCrop>false</ScaleCrop>
  <Company/>
  <LinksUpToDate>false</LinksUpToDate>
  <CharactersWithSpaces>21132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user</cp:lastModifiedBy>
  <cp:revision>4</cp:revision>
  <dcterms:created xsi:type="dcterms:W3CDTF">2022-06-21T08:34:00Z</dcterms:created>
  <dcterms:modified xsi:type="dcterms:W3CDTF">2022-06-21T08:34:00Z</dcterms:modified>
</cp:coreProperties>
</file>